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55A" w:rsidRPr="00F50545" w:rsidRDefault="00415B85" w:rsidP="005637CA">
      <w:pPr>
        <w:adjustRightInd w:val="0"/>
        <w:snapToGrid w:val="0"/>
        <w:spacing w:line="540" w:lineRule="exact"/>
        <w:rPr>
          <w:rFonts w:asciiTheme="minorEastAsia" w:eastAsiaTheme="minorEastAsia" w:hAnsiTheme="minorEastAsia"/>
          <w:sz w:val="30"/>
          <w:szCs w:val="30"/>
        </w:rPr>
      </w:pPr>
      <w:r w:rsidRPr="00F50545">
        <w:rPr>
          <w:rFonts w:asciiTheme="minorEastAsia" w:eastAsiaTheme="minorEastAsia" w:hAnsiTheme="minorEastAsia" w:hint="eastAsia"/>
          <w:sz w:val="30"/>
          <w:szCs w:val="30"/>
        </w:rPr>
        <w:t>附件</w:t>
      </w:r>
      <w:r w:rsidR="007F355A" w:rsidRPr="00F50545">
        <w:rPr>
          <w:rFonts w:asciiTheme="minorEastAsia" w:eastAsiaTheme="minorEastAsia" w:hAnsiTheme="minorEastAsia" w:hint="eastAsia"/>
          <w:sz w:val="30"/>
          <w:szCs w:val="30"/>
        </w:rPr>
        <w:t>1</w:t>
      </w:r>
      <w:r w:rsidRPr="00F50545">
        <w:rPr>
          <w:rFonts w:asciiTheme="minorEastAsia" w:eastAsiaTheme="minorEastAsia" w:hAnsiTheme="minorEastAsia" w:hint="eastAsia"/>
          <w:sz w:val="30"/>
          <w:szCs w:val="30"/>
        </w:rPr>
        <w:t>：</w:t>
      </w:r>
      <w:r w:rsidR="007F355A" w:rsidRPr="00F50545">
        <w:rPr>
          <w:rFonts w:asciiTheme="minorEastAsia" w:eastAsiaTheme="minorEastAsia" w:hAnsiTheme="minorEastAsia" w:hint="eastAsia"/>
          <w:sz w:val="30"/>
          <w:szCs w:val="30"/>
        </w:rPr>
        <w:t xml:space="preserve">      </w:t>
      </w:r>
    </w:p>
    <w:p w:rsidR="00415B85" w:rsidRDefault="00415B85" w:rsidP="007F355A">
      <w:pPr>
        <w:adjustRightInd w:val="0"/>
        <w:snapToGrid w:val="0"/>
        <w:spacing w:line="540" w:lineRule="exact"/>
        <w:jc w:val="center"/>
        <w:rPr>
          <w:rFonts w:ascii="华文中宋" w:eastAsia="华文中宋" w:hAnsi="华文中宋" w:hint="eastAsia"/>
          <w:sz w:val="36"/>
          <w:szCs w:val="36"/>
        </w:rPr>
      </w:pPr>
      <w:r w:rsidRPr="002F157E">
        <w:rPr>
          <w:rFonts w:ascii="华文中宋" w:eastAsia="华文中宋" w:hAnsi="华文中宋" w:hint="eastAsia"/>
          <w:sz w:val="36"/>
          <w:szCs w:val="36"/>
        </w:rPr>
        <w:t>招聘岗位任职条件及主要岗位职责</w:t>
      </w:r>
    </w:p>
    <w:p w:rsidR="00CA7FC6" w:rsidRDefault="00CA7FC6" w:rsidP="007F355A">
      <w:pPr>
        <w:adjustRightInd w:val="0"/>
        <w:snapToGrid w:val="0"/>
        <w:spacing w:line="540" w:lineRule="exact"/>
        <w:jc w:val="center"/>
        <w:rPr>
          <w:rFonts w:ascii="华文中宋" w:eastAsia="华文中宋" w:hAnsi="华文中宋" w:hint="eastAsia"/>
          <w:sz w:val="36"/>
          <w:szCs w:val="36"/>
        </w:rPr>
      </w:pPr>
    </w:p>
    <w:p w:rsidR="00CA7FC6" w:rsidRPr="005E4A82" w:rsidRDefault="00CA7FC6" w:rsidP="00CA7FC6">
      <w:pPr>
        <w:adjustRightInd w:val="0"/>
        <w:snapToGrid w:val="0"/>
        <w:spacing w:line="440" w:lineRule="exact"/>
        <w:ind w:firstLineChars="200" w:firstLine="643"/>
        <w:jc w:val="center"/>
        <w:rPr>
          <w:rFonts w:ascii="宋体" w:hAnsi="宋体" w:hint="eastAsia"/>
          <w:b/>
          <w:sz w:val="32"/>
          <w:szCs w:val="32"/>
        </w:rPr>
      </w:pPr>
      <w:r w:rsidRPr="005E4A82">
        <w:rPr>
          <w:rFonts w:ascii="宋体" w:hAnsi="宋体" w:hint="eastAsia"/>
          <w:b/>
          <w:sz w:val="32"/>
          <w:szCs w:val="32"/>
        </w:rPr>
        <w:t>索</w:t>
      </w:r>
      <w:r>
        <w:rPr>
          <w:rFonts w:ascii="宋体" w:hAnsi="宋体" w:hint="eastAsia"/>
          <w:b/>
          <w:sz w:val="32"/>
          <w:szCs w:val="32"/>
        </w:rPr>
        <w:t xml:space="preserve">  </w:t>
      </w:r>
      <w:r w:rsidRPr="005E4A82">
        <w:rPr>
          <w:rFonts w:ascii="宋体" w:hAnsi="宋体" w:hint="eastAsia"/>
          <w:b/>
          <w:sz w:val="32"/>
          <w:szCs w:val="32"/>
        </w:rPr>
        <w:t>引</w:t>
      </w:r>
    </w:p>
    <w:p w:rsidR="00CA7FC6" w:rsidRDefault="00CA7FC6" w:rsidP="007F355A">
      <w:pPr>
        <w:adjustRightInd w:val="0"/>
        <w:snapToGrid w:val="0"/>
        <w:spacing w:line="540" w:lineRule="exact"/>
        <w:jc w:val="center"/>
        <w:rPr>
          <w:rFonts w:ascii="华文中宋" w:eastAsia="华文中宋" w:hAnsi="华文中宋" w:hint="eastAsia"/>
          <w:sz w:val="36"/>
          <w:szCs w:val="36"/>
        </w:rPr>
      </w:pPr>
    </w:p>
    <w:p w:rsidR="00CA7FC6" w:rsidRPr="00CA7FC6" w:rsidRDefault="00CA7FC6" w:rsidP="00CA7EF4">
      <w:pPr>
        <w:pStyle w:val="a8"/>
        <w:adjustRightInd w:val="0"/>
        <w:snapToGrid w:val="0"/>
        <w:spacing w:line="440" w:lineRule="exact"/>
        <w:ind w:firstLine="600"/>
        <w:jc w:val="left"/>
        <w:rPr>
          <w:rFonts w:asciiTheme="minorEastAsia" w:eastAsiaTheme="minorEastAsia" w:hAnsiTheme="minorEastAsia" w:cs="宋体"/>
          <w:bCs/>
          <w:kern w:val="0"/>
          <w:sz w:val="30"/>
          <w:szCs w:val="30"/>
        </w:rPr>
      </w:pPr>
      <w:r w:rsidRPr="00CA7FC6">
        <w:rPr>
          <w:rFonts w:asciiTheme="minorEastAsia" w:eastAsiaTheme="minorEastAsia" w:hAnsiTheme="minorEastAsia" w:cs="宋体" w:hint="eastAsia"/>
          <w:bCs/>
          <w:kern w:val="0"/>
          <w:sz w:val="30"/>
          <w:szCs w:val="30"/>
        </w:rPr>
        <w:t>一、</w:t>
      </w:r>
      <w:hyperlink w:anchor="招聘岗位通用任职条件" w:history="1">
        <w:r w:rsidRPr="00CA7FC6">
          <w:rPr>
            <w:rStyle w:val="a7"/>
            <w:rFonts w:asciiTheme="minorEastAsia" w:eastAsiaTheme="minorEastAsia" w:hAnsiTheme="minorEastAsia" w:cs="宋体" w:hint="eastAsia"/>
            <w:bCs/>
            <w:kern w:val="0"/>
            <w:sz w:val="30"/>
            <w:szCs w:val="30"/>
          </w:rPr>
          <w:t>招聘岗位通用任职条件</w:t>
        </w:r>
      </w:hyperlink>
    </w:p>
    <w:p w:rsidR="00CA7FC6" w:rsidRPr="00CA7FC6" w:rsidRDefault="00CA7FC6" w:rsidP="00CA7EF4">
      <w:pPr>
        <w:adjustRightInd w:val="0"/>
        <w:snapToGrid w:val="0"/>
        <w:spacing w:line="440" w:lineRule="exact"/>
        <w:ind w:firstLineChars="200" w:firstLine="600"/>
        <w:jc w:val="left"/>
        <w:rPr>
          <w:rFonts w:asciiTheme="minorEastAsia" w:eastAsiaTheme="minorEastAsia" w:hAnsiTheme="minorEastAsia"/>
          <w:sz w:val="30"/>
          <w:szCs w:val="30"/>
        </w:rPr>
      </w:pPr>
      <w:r w:rsidRPr="00CA7FC6">
        <w:rPr>
          <w:rFonts w:asciiTheme="minorEastAsia" w:eastAsiaTheme="minorEastAsia" w:hAnsiTheme="minorEastAsia" w:hint="eastAsia"/>
          <w:sz w:val="30"/>
          <w:szCs w:val="30"/>
        </w:rPr>
        <w:t>二、润达投资公司招聘岗位专业任职条件及岗位职责</w:t>
      </w:r>
    </w:p>
    <w:p w:rsidR="00CA7FC6" w:rsidRPr="00CA7FC6" w:rsidRDefault="00CA7FC6" w:rsidP="00CA7EF4">
      <w:pPr>
        <w:adjustRightInd w:val="0"/>
        <w:snapToGrid w:val="0"/>
        <w:spacing w:line="440" w:lineRule="exact"/>
        <w:ind w:firstLineChars="200" w:firstLine="600"/>
        <w:jc w:val="left"/>
        <w:rPr>
          <w:rFonts w:asciiTheme="minorEastAsia" w:eastAsiaTheme="minorEastAsia" w:hAnsiTheme="minorEastAsia"/>
          <w:sz w:val="30"/>
          <w:szCs w:val="30"/>
        </w:rPr>
      </w:pPr>
      <w:r w:rsidRPr="00CA7FC6">
        <w:rPr>
          <w:rFonts w:asciiTheme="minorEastAsia" w:eastAsiaTheme="minorEastAsia" w:hAnsiTheme="minorEastAsia" w:cs="宋体" w:hint="eastAsia"/>
          <w:bCs/>
          <w:kern w:val="0"/>
          <w:sz w:val="30"/>
          <w:szCs w:val="30"/>
        </w:rPr>
        <w:t>（一）</w:t>
      </w:r>
      <w:hyperlink w:anchor="房地产开发财务总监" w:history="1">
        <w:r w:rsidRPr="00CA7EF4">
          <w:rPr>
            <w:rStyle w:val="a7"/>
            <w:rFonts w:asciiTheme="minorEastAsia" w:eastAsiaTheme="minorEastAsia" w:hAnsiTheme="minorEastAsia" w:hint="eastAsia"/>
            <w:sz w:val="30"/>
            <w:szCs w:val="30"/>
          </w:rPr>
          <w:t>房地产开发财务</w:t>
        </w:r>
        <w:r w:rsidRPr="00CA7EF4">
          <w:rPr>
            <w:rStyle w:val="a7"/>
            <w:rFonts w:asciiTheme="minorEastAsia" w:eastAsiaTheme="minorEastAsia" w:hAnsiTheme="minorEastAsia" w:hint="eastAsia"/>
            <w:sz w:val="30"/>
            <w:szCs w:val="30"/>
          </w:rPr>
          <w:t>总</w:t>
        </w:r>
        <w:r w:rsidRPr="00CA7EF4">
          <w:rPr>
            <w:rStyle w:val="a7"/>
            <w:rFonts w:asciiTheme="minorEastAsia" w:eastAsiaTheme="minorEastAsia" w:hAnsiTheme="minorEastAsia" w:hint="eastAsia"/>
            <w:sz w:val="30"/>
            <w:szCs w:val="30"/>
          </w:rPr>
          <w:t>监</w:t>
        </w:r>
        <w:r w:rsidR="00A2494B" w:rsidRPr="00CA7EF4">
          <w:rPr>
            <w:rStyle w:val="a7"/>
            <w:rFonts w:asciiTheme="minorEastAsia" w:eastAsiaTheme="minorEastAsia" w:hAnsiTheme="minorEastAsia" w:hint="eastAsia"/>
            <w:sz w:val="30"/>
            <w:szCs w:val="30"/>
          </w:rPr>
          <w:t>（西安</w:t>
        </w:r>
        <w:r w:rsidR="00A2494B" w:rsidRPr="00CA7EF4">
          <w:rPr>
            <w:rStyle w:val="a7"/>
            <w:rFonts w:asciiTheme="minorEastAsia" w:eastAsiaTheme="minorEastAsia" w:hAnsiTheme="minorEastAsia" w:hint="eastAsia"/>
            <w:sz w:val="30"/>
            <w:szCs w:val="30"/>
          </w:rPr>
          <w:t>/</w:t>
        </w:r>
        <w:r w:rsidR="00A2494B" w:rsidRPr="00CA7EF4">
          <w:rPr>
            <w:rStyle w:val="a7"/>
            <w:rFonts w:asciiTheme="minorEastAsia" w:eastAsiaTheme="minorEastAsia" w:hAnsiTheme="minorEastAsia" w:hint="eastAsia"/>
            <w:sz w:val="30"/>
            <w:szCs w:val="30"/>
          </w:rPr>
          <w:t>重庆）</w:t>
        </w:r>
      </w:hyperlink>
    </w:p>
    <w:p w:rsidR="00CA7FC6" w:rsidRPr="00CA7FC6" w:rsidRDefault="00CA7FC6" w:rsidP="00CA7EF4">
      <w:pPr>
        <w:adjustRightInd w:val="0"/>
        <w:snapToGrid w:val="0"/>
        <w:spacing w:line="440" w:lineRule="exact"/>
        <w:ind w:firstLineChars="200" w:firstLine="600"/>
        <w:jc w:val="left"/>
        <w:rPr>
          <w:rFonts w:asciiTheme="minorEastAsia" w:eastAsiaTheme="minorEastAsia" w:hAnsiTheme="minorEastAsia"/>
          <w:sz w:val="30"/>
          <w:szCs w:val="30"/>
        </w:rPr>
      </w:pPr>
      <w:r w:rsidRPr="00CA7FC6">
        <w:rPr>
          <w:rFonts w:asciiTheme="minorEastAsia" w:eastAsiaTheme="minorEastAsia" w:hAnsiTheme="minorEastAsia" w:cs="宋体" w:hint="eastAsia"/>
          <w:bCs/>
          <w:kern w:val="0"/>
          <w:sz w:val="30"/>
          <w:szCs w:val="30"/>
        </w:rPr>
        <w:t>（二）</w:t>
      </w:r>
      <w:hyperlink w:anchor="房地产开发财务专员" w:history="1">
        <w:r w:rsidRPr="00CA7FC6">
          <w:rPr>
            <w:rStyle w:val="a7"/>
            <w:rFonts w:asciiTheme="minorEastAsia" w:eastAsiaTheme="minorEastAsia" w:hAnsiTheme="minorEastAsia" w:hint="eastAsia"/>
            <w:sz w:val="30"/>
            <w:szCs w:val="30"/>
          </w:rPr>
          <w:t>房地产开发财务专</w:t>
        </w:r>
        <w:r w:rsidRPr="00CA7FC6">
          <w:rPr>
            <w:rStyle w:val="a7"/>
            <w:rFonts w:asciiTheme="minorEastAsia" w:eastAsiaTheme="minorEastAsia" w:hAnsiTheme="minorEastAsia" w:hint="eastAsia"/>
            <w:sz w:val="30"/>
            <w:szCs w:val="30"/>
          </w:rPr>
          <w:t>员</w:t>
        </w:r>
      </w:hyperlink>
    </w:p>
    <w:p w:rsidR="00CA7FC6" w:rsidRPr="00CA7FC6" w:rsidRDefault="00CA7FC6" w:rsidP="00CA7EF4">
      <w:pPr>
        <w:adjustRightInd w:val="0"/>
        <w:snapToGrid w:val="0"/>
        <w:spacing w:line="440" w:lineRule="exact"/>
        <w:ind w:firstLineChars="200" w:firstLine="600"/>
        <w:jc w:val="left"/>
        <w:rPr>
          <w:rFonts w:asciiTheme="minorEastAsia" w:eastAsiaTheme="minorEastAsia" w:hAnsiTheme="minorEastAsia"/>
          <w:sz w:val="30"/>
          <w:szCs w:val="30"/>
        </w:rPr>
      </w:pPr>
      <w:r w:rsidRPr="00CA7FC6">
        <w:rPr>
          <w:rFonts w:asciiTheme="minorEastAsia" w:eastAsiaTheme="minorEastAsia" w:hAnsiTheme="minorEastAsia" w:cs="宋体" w:hint="eastAsia"/>
          <w:bCs/>
          <w:kern w:val="0"/>
          <w:sz w:val="30"/>
          <w:szCs w:val="30"/>
        </w:rPr>
        <w:t>（三）</w:t>
      </w:r>
      <w:hyperlink w:anchor="房地产开发采购专员" w:history="1">
        <w:r w:rsidRPr="00CA7FC6">
          <w:rPr>
            <w:rStyle w:val="a7"/>
            <w:rFonts w:asciiTheme="minorEastAsia" w:eastAsiaTheme="minorEastAsia" w:hAnsiTheme="minorEastAsia" w:hint="eastAsia"/>
            <w:sz w:val="30"/>
            <w:szCs w:val="30"/>
          </w:rPr>
          <w:t>房地产开发采购</w:t>
        </w:r>
        <w:r w:rsidRPr="00CA7FC6">
          <w:rPr>
            <w:rStyle w:val="a7"/>
            <w:rFonts w:asciiTheme="minorEastAsia" w:eastAsiaTheme="minorEastAsia" w:hAnsiTheme="minorEastAsia" w:hint="eastAsia"/>
            <w:sz w:val="30"/>
            <w:szCs w:val="30"/>
          </w:rPr>
          <w:t>专</w:t>
        </w:r>
        <w:r w:rsidRPr="00CA7FC6">
          <w:rPr>
            <w:rStyle w:val="a7"/>
            <w:rFonts w:asciiTheme="minorEastAsia" w:eastAsiaTheme="minorEastAsia" w:hAnsiTheme="minorEastAsia" w:hint="eastAsia"/>
            <w:sz w:val="30"/>
            <w:szCs w:val="30"/>
          </w:rPr>
          <w:t>员</w:t>
        </w:r>
      </w:hyperlink>
    </w:p>
    <w:p w:rsidR="00CA7FC6" w:rsidRPr="00CA7FC6" w:rsidRDefault="00CA7FC6" w:rsidP="00CA7EF4">
      <w:pPr>
        <w:adjustRightInd w:val="0"/>
        <w:snapToGrid w:val="0"/>
        <w:spacing w:line="440" w:lineRule="exact"/>
        <w:ind w:firstLineChars="200" w:firstLine="600"/>
        <w:rPr>
          <w:rFonts w:asciiTheme="minorEastAsia" w:eastAsiaTheme="minorEastAsia" w:hAnsiTheme="minorEastAsia" w:hint="eastAsia"/>
          <w:sz w:val="30"/>
          <w:szCs w:val="30"/>
        </w:rPr>
      </w:pPr>
      <w:r w:rsidRPr="00CA7FC6">
        <w:rPr>
          <w:rFonts w:asciiTheme="minorEastAsia" w:eastAsiaTheme="minorEastAsia" w:hAnsiTheme="minorEastAsia" w:cs="宋体" w:hint="eastAsia"/>
          <w:bCs/>
          <w:kern w:val="0"/>
          <w:sz w:val="30"/>
          <w:szCs w:val="30"/>
        </w:rPr>
        <w:t>（</w:t>
      </w:r>
      <w:r w:rsidR="00A2494B">
        <w:rPr>
          <w:rFonts w:asciiTheme="minorEastAsia" w:eastAsiaTheme="minorEastAsia" w:hAnsiTheme="minorEastAsia" w:cs="宋体" w:hint="eastAsia"/>
          <w:bCs/>
          <w:kern w:val="0"/>
          <w:sz w:val="30"/>
          <w:szCs w:val="30"/>
        </w:rPr>
        <w:t>四</w:t>
      </w:r>
      <w:r w:rsidRPr="00CA7FC6">
        <w:rPr>
          <w:rFonts w:asciiTheme="minorEastAsia" w:eastAsiaTheme="minorEastAsia" w:hAnsiTheme="minorEastAsia" w:cs="宋体" w:hint="eastAsia"/>
          <w:bCs/>
          <w:kern w:val="0"/>
          <w:sz w:val="30"/>
          <w:szCs w:val="30"/>
        </w:rPr>
        <w:t>）</w:t>
      </w:r>
      <w:hyperlink w:anchor="房地产开发人力行政经理" w:history="1">
        <w:r w:rsidRPr="00A2494B">
          <w:rPr>
            <w:rStyle w:val="a7"/>
            <w:rFonts w:asciiTheme="minorEastAsia" w:eastAsiaTheme="minorEastAsia" w:hAnsiTheme="minorEastAsia" w:hint="eastAsia"/>
            <w:sz w:val="30"/>
            <w:szCs w:val="30"/>
          </w:rPr>
          <w:t>房地产开发人力行政</w:t>
        </w:r>
        <w:r w:rsidRPr="00A2494B">
          <w:rPr>
            <w:rStyle w:val="a7"/>
            <w:rFonts w:asciiTheme="minorEastAsia" w:eastAsiaTheme="minorEastAsia" w:hAnsiTheme="minorEastAsia" w:hint="eastAsia"/>
            <w:sz w:val="30"/>
            <w:szCs w:val="30"/>
          </w:rPr>
          <w:t>经</w:t>
        </w:r>
        <w:r w:rsidRPr="00A2494B">
          <w:rPr>
            <w:rStyle w:val="a7"/>
            <w:rFonts w:asciiTheme="minorEastAsia" w:eastAsiaTheme="minorEastAsia" w:hAnsiTheme="minorEastAsia" w:hint="eastAsia"/>
            <w:sz w:val="30"/>
            <w:szCs w:val="30"/>
          </w:rPr>
          <w:t>理</w:t>
        </w:r>
      </w:hyperlink>
    </w:p>
    <w:p w:rsidR="00CA7FC6" w:rsidRPr="00CA7FC6" w:rsidRDefault="00CA7FC6" w:rsidP="00CA7EF4">
      <w:pPr>
        <w:adjustRightInd w:val="0"/>
        <w:snapToGrid w:val="0"/>
        <w:spacing w:line="440" w:lineRule="exact"/>
        <w:ind w:firstLineChars="200" w:firstLine="600"/>
        <w:rPr>
          <w:rFonts w:asciiTheme="minorEastAsia" w:eastAsiaTheme="minorEastAsia" w:hAnsiTheme="minorEastAsia"/>
          <w:sz w:val="30"/>
          <w:szCs w:val="30"/>
        </w:rPr>
      </w:pPr>
      <w:r w:rsidRPr="00CA7FC6">
        <w:rPr>
          <w:rFonts w:asciiTheme="minorEastAsia" w:eastAsiaTheme="minorEastAsia" w:hAnsiTheme="minorEastAsia" w:cs="宋体" w:hint="eastAsia"/>
          <w:bCs/>
          <w:kern w:val="0"/>
          <w:sz w:val="30"/>
          <w:szCs w:val="30"/>
        </w:rPr>
        <w:t>（</w:t>
      </w:r>
      <w:r w:rsidR="00A2494B">
        <w:rPr>
          <w:rFonts w:asciiTheme="minorEastAsia" w:eastAsiaTheme="minorEastAsia" w:hAnsiTheme="minorEastAsia" w:cs="宋体" w:hint="eastAsia"/>
          <w:bCs/>
          <w:kern w:val="0"/>
          <w:sz w:val="30"/>
          <w:szCs w:val="30"/>
        </w:rPr>
        <w:t>五</w:t>
      </w:r>
      <w:r w:rsidRPr="00CA7FC6">
        <w:rPr>
          <w:rFonts w:asciiTheme="minorEastAsia" w:eastAsiaTheme="minorEastAsia" w:hAnsiTheme="minorEastAsia" w:cs="宋体" w:hint="eastAsia"/>
          <w:bCs/>
          <w:kern w:val="0"/>
          <w:sz w:val="30"/>
          <w:szCs w:val="30"/>
        </w:rPr>
        <w:t>）</w:t>
      </w:r>
      <w:hyperlink w:anchor="党务专员" w:history="1">
        <w:r w:rsidRPr="00A2494B">
          <w:rPr>
            <w:rStyle w:val="a7"/>
            <w:rFonts w:asciiTheme="minorEastAsia" w:eastAsiaTheme="minorEastAsia" w:hAnsiTheme="minorEastAsia" w:hint="eastAsia"/>
            <w:sz w:val="30"/>
            <w:szCs w:val="30"/>
          </w:rPr>
          <w:t>党务专</w:t>
        </w:r>
        <w:r w:rsidRPr="00A2494B">
          <w:rPr>
            <w:rStyle w:val="a7"/>
            <w:rFonts w:asciiTheme="minorEastAsia" w:eastAsiaTheme="minorEastAsia" w:hAnsiTheme="minorEastAsia" w:hint="eastAsia"/>
            <w:sz w:val="30"/>
            <w:szCs w:val="30"/>
          </w:rPr>
          <w:t>员</w:t>
        </w:r>
      </w:hyperlink>
    </w:p>
    <w:p w:rsidR="00CA7FC6" w:rsidRPr="00CA7FC6" w:rsidRDefault="00CA7FC6" w:rsidP="00CA7EF4">
      <w:pPr>
        <w:adjustRightInd w:val="0"/>
        <w:snapToGrid w:val="0"/>
        <w:spacing w:line="440" w:lineRule="exact"/>
        <w:ind w:firstLineChars="200" w:firstLine="600"/>
        <w:rPr>
          <w:rFonts w:asciiTheme="minorEastAsia" w:eastAsiaTheme="minorEastAsia" w:hAnsiTheme="minorEastAsia"/>
          <w:sz w:val="30"/>
          <w:szCs w:val="30"/>
        </w:rPr>
      </w:pPr>
      <w:r w:rsidRPr="00CA7FC6">
        <w:rPr>
          <w:rFonts w:asciiTheme="minorEastAsia" w:eastAsiaTheme="minorEastAsia" w:hAnsiTheme="minorEastAsia" w:cs="宋体" w:hint="eastAsia"/>
          <w:bCs/>
          <w:kern w:val="0"/>
          <w:sz w:val="30"/>
          <w:szCs w:val="30"/>
        </w:rPr>
        <w:t>（</w:t>
      </w:r>
      <w:r w:rsidR="00A2494B">
        <w:rPr>
          <w:rFonts w:asciiTheme="minorEastAsia" w:eastAsiaTheme="minorEastAsia" w:hAnsiTheme="minorEastAsia" w:cs="宋体" w:hint="eastAsia"/>
          <w:bCs/>
          <w:kern w:val="0"/>
          <w:sz w:val="30"/>
          <w:szCs w:val="30"/>
        </w:rPr>
        <w:t>六</w:t>
      </w:r>
      <w:r w:rsidRPr="00CA7FC6">
        <w:rPr>
          <w:rFonts w:asciiTheme="minorEastAsia" w:eastAsiaTheme="minorEastAsia" w:hAnsiTheme="minorEastAsia" w:cs="宋体" w:hint="eastAsia"/>
          <w:bCs/>
          <w:kern w:val="0"/>
          <w:sz w:val="30"/>
          <w:szCs w:val="30"/>
        </w:rPr>
        <w:t>）</w:t>
      </w:r>
      <w:hyperlink w:anchor="行政专员" w:history="1">
        <w:r w:rsidRPr="00A2494B">
          <w:rPr>
            <w:rStyle w:val="a7"/>
            <w:rFonts w:asciiTheme="minorEastAsia" w:eastAsiaTheme="minorEastAsia" w:hAnsiTheme="minorEastAsia" w:hint="eastAsia"/>
            <w:sz w:val="30"/>
            <w:szCs w:val="30"/>
          </w:rPr>
          <w:t>行政专</w:t>
        </w:r>
        <w:r w:rsidRPr="00A2494B">
          <w:rPr>
            <w:rStyle w:val="a7"/>
            <w:rFonts w:asciiTheme="minorEastAsia" w:eastAsiaTheme="minorEastAsia" w:hAnsiTheme="minorEastAsia" w:hint="eastAsia"/>
            <w:sz w:val="30"/>
            <w:szCs w:val="30"/>
          </w:rPr>
          <w:t>员</w:t>
        </w:r>
      </w:hyperlink>
    </w:p>
    <w:p w:rsidR="00CA7FC6" w:rsidRPr="00CA7FC6" w:rsidRDefault="00CA7FC6" w:rsidP="00CA7EF4">
      <w:pPr>
        <w:adjustRightInd w:val="0"/>
        <w:snapToGrid w:val="0"/>
        <w:spacing w:line="440" w:lineRule="exact"/>
        <w:ind w:firstLineChars="200" w:firstLine="600"/>
        <w:jc w:val="left"/>
        <w:rPr>
          <w:rFonts w:ascii="华文中宋" w:eastAsia="华文中宋" w:hAnsi="华文中宋"/>
          <w:sz w:val="36"/>
          <w:szCs w:val="36"/>
        </w:rPr>
      </w:pPr>
      <w:r w:rsidRPr="00CA7FC6">
        <w:rPr>
          <w:rFonts w:asciiTheme="minorEastAsia" w:eastAsiaTheme="minorEastAsia" w:hAnsiTheme="minorEastAsia" w:cs="宋体" w:hint="eastAsia"/>
          <w:bCs/>
          <w:kern w:val="0"/>
          <w:sz w:val="30"/>
          <w:szCs w:val="30"/>
        </w:rPr>
        <w:t>（</w:t>
      </w:r>
      <w:r w:rsidR="00A2494B">
        <w:rPr>
          <w:rFonts w:asciiTheme="minorEastAsia" w:eastAsiaTheme="minorEastAsia" w:hAnsiTheme="minorEastAsia" w:cs="宋体" w:hint="eastAsia"/>
          <w:bCs/>
          <w:kern w:val="0"/>
          <w:sz w:val="30"/>
          <w:szCs w:val="30"/>
        </w:rPr>
        <w:t>七</w:t>
      </w:r>
      <w:r w:rsidRPr="00CA7FC6">
        <w:rPr>
          <w:rFonts w:asciiTheme="minorEastAsia" w:eastAsiaTheme="minorEastAsia" w:hAnsiTheme="minorEastAsia" w:cs="宋体" w:hint="eastAsia"/>
          <w:bCs/>
          <w:kern w:val="0"/>
          <w:sz w:val="30"/>
          <w:szCs w:val="30"/>
        </w:rPr>
        <w:t>）</w:t>
      </w:r>
      <w:hyperlink w:anchor="人力资源专员" w:history="1">
        <w:r w:rsidRPr="00A2494B">
          <w:rPr>
            <w:rStyle w:val="a7"/>
            <w:rFonts w:asciiTheme="minorEastAsia" w:eastAsiaTheme="minorEastAsia" w:hAnsiTheme="minorEastAsia" w:hint="eastAsia"/>
            <w:sz w:val="30"/>
            <w:szCs w:val="30"/>
          </w:rPr>
          <w:t>人力资源专</w:t>
        </w:r>
        <w:r w:rsidRPr="00A2494B">
          <w:rPr>
            <w:rStyle w:val="a7"/>
            <w:rFonts w:asciiTheme="minorEastAsia" w:eastAsiaTheme="minorEastAsia" w:hAnsiTheme="minorEastAsia" w:hint="eastAsia"/>
            <w:sz w:val="30"/>
            <w:szCs w:val="30"/>
          </w:rPr>
          <w:t>员</w:t>
        </w:r>
      </w:hyperlink>
    </w:p>
    <w:p w:rsidR="00F50545" w:rsidRDefault="00F50545" w:rsidP="00F50545">
      <w:pPr>
        <w:pStyle w:val="a8"/>
        <w:adjustRightInd w:val="0"/>
        <w:snapToGrid w:val="0"/>
        <w:spacing w:line="440" w:lineRule="exact"/>
        <w:ind w:firstLine="602"/>
        <w:jc w:val="left"/>
        <w:rPr>
          <w:rFonts w:asciiTheme="minorEastAsia" w:eastAsiaTheme="minorEastAsia" w:hAnsiTheme="minorEastAsia" w:cs="宋体" w:hint="eastAsia"/>
          <w:b/>
          <w:bCs/>
          <w:kern w:val="0"/>
          <w:sz w:val="30"/>
          <w:szCs w:val="30"/>
        </w:rPr>
      </w:pPr>
    </w:p>
    <w:p w:rsidR="00CA7EF4" w:rsidRDefault="00CA7EF4" w:rsidP="00F50545">
      <w:pPr>
        <w:pStyle w:val="a8"/>
        <w:adjustRightInd w:val="0"/>
        <w:snapToGrid w:val="0"/>
        <w:spacing w:line="440" w:lineRule="exact"/>
        <w:ind w:firstLine="602"/>
        <w:jc w:val="left"/>
        <w:rPr>
          <w:rFonts w:asciiTheme="minorEastAsia" w:eastAsiaTheme="minorEastAsia" w:hAnsiTheme="minorEastAsia" w:cs="宋体" w:hint="eastAsia"/>
          <w:b/>
          <w:bCs/>
          <w:kern w:val="0"/>
          <w:sz w:val="30"/>
          <w:szCs w:val="30"/>
        </w:rPr>
      </w:pPr>
    </w:p>
    <w:p w:rsidR="00CA7EF4" w:rsidRPr="000A5CEF" w:rsidRDefault="00CA7EF4" w:rsidP="00CA7EF4">
      <w:pPr>
        <w:adjustRightInd w:val="0"/>
        <w:snapToGrid w:val="0"/>
        <w:spacing w:line="440" w:lineRule="exact"/>
        <w:ind w:firstLineChars="200" w:firstLine="723"/>
        <w:jc w:val="center"/>
        <w:rPr>
          <w:rFonts w:ascii="宋体" w:hAnsi="宋体" w:hint="eastAsia"/>
          <w:b/>
          <w:sz w:val="36"/>
          <w:szCs w:val="36"/>
        </w:rPr>
      </w:pPr>
      <w:r>
        <w:rPr>
          <w:rFonts w:ascii="宋体" w:hAnsi="宋体" w:hint="eastAsia"/>
          <w:b/>
          <w:sz w:val="36"/>
          <w:szCs w:val="36"/>
        </w:rPr>
        <w:t>正  文</w:t>
      </w:r>
    </w:p>
    <w:p w:rsidR="00CA7EF4" w:rsidRPr="00CA7EF4" w:rsidRDefault="00CA7EF4" w:rsidP="00F50545">
      <w:pPr>
        <w:pStyle w:val="a8"/>
        <w:adjustRightInd w:val="0"/>
        <w:snapToGrid w:val="0"/>
        <w:spacing w:line="440" w:lineRule="exact"/>
        <w:ind w:firstLine="602"/>
        <w:jc w:val="left"/>
        <w:rPr>
          <w:rFonts w:asciiTheme="minorEastAsia" w:eastAsiaTheme="minorEastAsia" w:hAnsiTheme="minorEastAsia" w:cs="宋体"/>
          <w:b/>
          <w:bCs/>
          <w:kern w:val="0"/>
          <w:sz w:val="30"/>
          <w:szCs w:val="30"/>
        </w:rPr>
      </w:pPr>
    </w:p>
    <w:p w:rsidR="00F50545" w:rsidRPr="00F50545" w:rsidRDefault="00F50545" w:rsidP="002F439A">
      <w:pPr>
        <w:pStyle w:val="a8"/>
        <w:adjustRightInd w:val="0"/>
        <w:snapToGrid w:val="0"/>
        <w:spacing w:line="440" w:lineRule="exact"/>
        <w:ind w:firstLine="602"/>
        <w:jc w:val="left"/>
        <w:rPr>
          <w:rFonts w:asciiTheme="minorEastAsia" w:eastAsiaTheme="minorEastAsia" w:hAnsiTheme="minorEastAsia" w:cs="宋体"/>
          <w:b/>
          <w:bCs/>
          <w:kern w:val="0"/>
          <w:sz w:val="30"/>
          <w:szCs w:val="30"/>
        </w:rPr>
      </w:pPr>
      <w:r w:rsidRPr="00F50545">
        <w:rPr>
          <w:rFonts w:asciiTheme="minorEastAsia" w:eastAsiaTheme="minorEastAsia" w:hAnsiTheme="minorEastAsia" w:cs="宋体" w:hint="eastAsia"/>
          <w:b/>
          <w:bCs/>
          <w:kern w:val="0"/>
          <w:sz w:val="30"/>
          <w:szCs w:val="30"/>
        </w:rPr>
        <w:t>一、</w:t>
      </w:r>
      <w:bookmarkStart w:id="0" w:name="招聘岗位通用任职条件"/>
      <w:r w:rsidRPr="00F50545">
        <w:rPr>
          <w:rFonts w:asciiTheme="minorEastAsia" w:eastAsiaTheme="minorEastAsia" w:hAnsiTheme="minorEastAsia" w:cs="宋体" w:hint="eastAsia"/>
          <w:b/>
          <w:bCs/>
          <w:kern w:val="0"/>
          <w:sz w:val="30"/>
          <w:szCs w:val="30"/>
        </w:rPr>
        <w:t>招聘岗位通用任职条件</w:t>
      </w:r>
      <w:bookmarkEnd w:id="0"/>
    </w:p>
    <w:p w:rsidR="00F50545" w:rsidRPr="00F50545" w:rsidRDefault="00F50545" w:rsidP="002F439A">
      <w:pPr>
        <w:pStyle w:val="a8"/>
        <w:adjustRightInd w:val="0"/>
        <w:snapToGrid w:val="0"/>
        <w:spacing w:line="440" w:lineRule="exact"/>
        <w:ind w:firstLine="600"/>
        <w:jc w:val="left"/>
        <w:rPr>
          <w:rFonts w:asciiTheme="minorEastAsia" w:eastAsiaTheme="minorEastAsia" w:hAnsiTheme="minorEastAsia" w:cs="宋体"/>
          <w:bCs/>
          <w:kern w:val="0"/>
          <w:sz w:val="30"/>
          <w:szCs w:val="30"/>
        </w:rPr>
      </w:pPr>
      <w:r w:rsidRPr="00F50545">
        <w:rPr>
          <w:rFonts w:asciiTheme="minorEastAsia" w:eastAsiaTheme="minorEastAsia" w:hAnsiTheme="minorEastAsia" w:cs="宋体" w:hint="eastAsia"/>
          <w:bCs/>
          <w:kern w:val="0"/>
          <w:sz w:val="30"/>
          <w:szCs w:val="30"/>
        </w:rPr>
        <w:t>（一）爱岗敬业、吃苦耐劳，事业心、责任心强，对企业忠诚，具有良好的职业道德和自我控制能力。</w:t>
      </w:r>
    </w:p>
    <w:p w:rsidR="00F50545" w:rsidRPr="00F50545" w:rsidRDefault="00F50545" w:rsidP="002F439A">
      <w:pPr>
        <w:pStyle w:val="a8"/>
        <w:adjustRightInd w:val="0"/>
        <w:snapToGrid w:val="0"/>
        <w:spacing w:line="440" w:lineRule="exact"/>
        <w:ind w:firstLine="600"/>
        <w:jc w:val="left"/>
        <w:rPr>
          <w:rFonts w:asciiTheme="minorEastAsia" w:eastAsiaTheme="minorEastAsia" w:hAnsiTheme="minorEastAsia" w:cs="宋体"/>
          <w:bCs/>
          <w:kern w:val="0"/>
          <w:sz w:val="30"/>
          <w:szCs w:val="30"/>
        </w:rPr>
      </w:pPr>
      <w:r w:rsidRPr="00F50545">
        <w:rPr>
          <w:rFonts w:asciiTheme="minorEastAsia" w:eastAsiaTheme="minorEastAsia" w:hAnsiTheme="minorEastAsia" w:cs="宋体" w:hint="eastAsia"/>
          <w:bCs/>
          <w:kern w:val="0"/>
          <w:sz w:val="30"/>
          <w:szCs w:val="30"/>
        </w:rPr>
        <w:t>（二）具有良好的沟通能力、语言表达能力、组织协调能力、文字写作能力和团队合作精神。</w:t>
      </w:r>
      <w:r w:rsidRPr="00F50545">
        <w:rPr>
          <w:rFonts w:asciiTheme="minorEastAsia" w:eastAsiaTheme="minorEastAsia" w:hAnsiTheme="minorEastAsia" w:hint="eastAsia"/>
          <w:sz w:val="30"/>
          <w:szCs w:val="30"/>
        </w:rPr>
        <w:t>熟练使用常用办公软件。</w:t>
      </w:r>
    </w:p>
    <w:p w:rsidR="00F50545" w:rsidRPr="00F50545" w:rsidRDefault="00F50545" w:rsidP="002F439A">
      <w:pPr>
        <w:pStyle w:val="a8"/>
        <w:adjustRightInd w:val="0"/>
        <w:snapToGrid w:val="0"/>
        <w:spacing w:line="440" w:lineRule="exact"/>
        <w:ind w:firstLine="600"/>
        <w:jc w:val="left"/>
        <w:rPr>
          <w:rFonts w:asciiTheme="minorEastAsia" w:eastAsiaTheme="minorEastAsia" w:hAnsiTheme="minorEastAsia" w:cs="宋体"/>
          <w:bCs/>
          <w:kern w:val="0"/>
          <w:sz w:val="30"/>
          <w:szCs w:val="30"/>
        </w:rPr>
      </w:pPr>
      <w:r w:rsidRPr="00F50545">
        <w:rPr>
          <w:rFonts w:asciiTheme="minorEastAsia" w:eastAsiaTheme="minorEastAsia" w:hAnsiTheme="minorEastAsia" w:cs="宋体" w:hint="eastAsia"/>
          <w:bCs/>
          <w:kern w:val="0"/>
          <w:sz w:val="30"/>
          <w:szCs w:val="30"/>
        </w:rPr>
        <w:t>（三）具备较强的专业技术素质和丰富的工程项目管理工作经历，熟悉建筑施工相关法律，法令及法规。</w:t>
      </w:r>
    </w:p>
    <w:p w:rsidR="00F50545" w:rsidRPr="00F50545" w:rsidRDefault="00F50545" w:rsidP="002F439A">
      <w:pPr>
        <w:pStyle w:val="a8"/>
        <w:adjustRightInd w:val="0"/>
        <w:snapToGrid w:val="0"/>
        <w:spacing w:line="440" w:lineRule="exact"/>
        <w:ind w:firstLine="600"/>
        <w:jc w:val="left"/>
        <w:rPr>
          <w:rFonts w:asciiTheme="minorEastAsia" w:eastAsiaTheme="minorEastAsia" w:hAnsiTheme="minorEastAsia" w:cs="宋体"/>
          <w:bCs/>
          <w:kern w:val="0"/>
          <w:sz w:val="30"/>
          <w:szCs w:val="30"/>
        </w:rPr>
      </w:pPr>
      <w:r w:rsidRPr="00F50545">
        <w:rPr>
          <w:rFonts w:asciiTheme="minorEastAsia" w:eastAsiaTheme="minorEastAsia" w:hAnsiTheme="minorEastAsia" w:cs="宋体" w:hint="eastAsia"/>
          <w:bCs/>
          <w:kern w:val="0"/>
          <w:sz w:val="30"/>
          <w:szCs w:val="30"/>
        </w:rPr>
        <w:t>（四）年龄45周岁以下、身体健康。</w:t>
      </w:r>
      <w:r w:rsidRPr="00F50545">
        <w:rPr>
          <w:rFonts w:asciiTheme="minorEastAsia" w:eastAsiaTheme="minorEastAsia" w:hAnsiTheme="minorEastAsia" w:cs="宋体"/>
          <w:bCs/>
          <w:kern w:val="0"/>
          <w:sz w:val="30"/>
          <w:szCs w:val="30"/>
        </w:rPr>
        <w:t xml:space="preserve"> </w:t>
      </w:r>
    </w:p>
    <w:p w:rsidR="00F50545" w:rsidRPr="00F50545" w:rsidRDefault="00F50545" w:rsidP="002F439A">
      <w:pPr>
        <w:pStyle w:val="a8"/>
        <w:adjustRightInd w:val="0"/>
        <w:snapToGrid w:val="0"/>
        <w:spacing w:line="440" w:lineRule="exact"/>
        <w:ind w:firstLine="600"/>
        <w:jc w:val="left"/>
        <w:rPr>
          <w:rFonts w:asciiTheme="minorEastAsia" w:eastAsiaTheme="minorEastAsia" w:hAnsiTheme="minorEastAsia" w:cs="宋体"/>
          <w:bCs/>
          <w:kern w:val="0"/>
          <w:sz w:val="30"/>
          <w:szCs w:val="30"/>
        </w:rPr>
      </w:pPr>
      <w:r w:rsidRPr="00F50545">
        <w:rPr>
          <w:rFonts w:asciiTheme="minorEastAsia" w:eastAsiaTheme="minorEastAsia" w:hAnsiTheme="minorEastAsia" w:cs="宋体" w:hint="eastAsia"/>
          <w:bCs/>
          <w:kern w:val="0"/>
          <w:sz w:val="30"/>
          <w:szCs w:val="30"/>
        </w:rPr>
        <w:t>（五）具有从事本专业工作5年以上的工作经历，具备相应上岗证书、执业资格证书和职称证书等。</w:t>
      </w:r>
    </w:p>
    <w:p w:rsidR="00F50545" w:rsidRPr="00F50545" w:rsidRDefault="00F50545" w:rsidP="002F439A">
      <w:pPr>
        <w:adjustRightInd w:val="0"/>
        <w:snapToGrid w:val="0"/>
        <w:spacing w:line="440" w:lineRule="exact"/>
        <w:ind w:firstLineChars="200" w:firstLine="600"/>
        <w:jc w:val="left"/>
        <w:rPr>
          <w:rFonts w:asciiTheme="minorEastAsia" w:eastAsiaTheme="minorEastAsia" w:hAnsiTheme="minorEastAsia" w:cs="宋体"/>
          <w:bCs/>
          <w:kern w:val="0"/>
          <w:sz w:val="30"/>
          <w:szCs w:val="30"/>
        </w:rPr>
      </w:pPr>
      <w:r w:rsidRPr="00F50545">
        <w:rPr>
          <w:rFonts w:asciiTheme="minorEastAsia" w:eastAsiaTheme="minorEastAsia" w:hAnsiTheme="minorEastAsia" w:cs="宋体" w:hint="eastAsia"/>
          <w:bCs/>
          <w:kern w:val="0"/>
          <w:sz w:val="30"/>
          <w:szCs w:val="30"/>
        </w:rPr>
        <w:lastRenderedPageBreak/>
        <w:t>（六）大专及以上学历。</w:t>
      </w:r>
    </w:p>
    <w:p w:rsidR="00F50545" w:rsidRPr="00F50545" w:rsidRDefault="00F50545" w:rsidP="002F439A">
      <w:pPr>
        <w:pStyle w:val="a8"/>
        <w:adjustRightInd w:val="0"/>
        <w:snapToGrid w:val="0"/>
        <w:spacing w:line="440" w:lineRule="exact"/>
        <w:ind w:firstLine="600"/>
        <w:jc w:val="left"/>
        <w:rPr>
          <w:rFonts w:asciiTheme="minorEastAsia" w:eastAsiaTheme="minorEastAsia" w:hAnsiTheme="minorEastAsia"/>
          <w:sz w:val="30"/>
          <w:szCs w:val="30"/>
        </w:rPr>
      </w:pPr>
      <w:r w:rsidRPr="00F50545">
        <w:rPr>
          <w:rFonts w:asciiTheme="minorEastAsia" w:eastAsiaTheme="minorEastAsia" w:hAnsiTheme="minorEastAsia" w:cs="宋体" w:hint="eastAsia"/>
          <w:bCs/>
          <w:kern w:val="0"/>
          <w:sz w:val="30"/>
          <w:szCs w:val="30"/>
        </w:rPr>
        <w:t>（七）</w:t>
      </w:r>
      <w:r w:rsidRPr="00F50545">
        <w:rPr>
          <w:rFonts w:asciiTheme="minorEastAsia" w:eastAsiaTheme="minorEastAsia" w:hAnsiTheme="minorEastAsia" w:hint="eastAsia"/>
          <w:sz w:val="30"/>
          <w:szCs w:val="30"/>
        </w:rPr>
        <w:t>业绩突出者优先，</w:t>
      </w:r>
      <w:r w:rsidRPr="00F50545">
        <w:rPr>
          <w:rFonts w:asciiTheme="minorEastAsia" w:eastAsiaTheme="minorEastAsia" w:hAnsiTheme="minorEastAsia" w:cs="宋体" w:hint="eastAsia"/>
          <w:kern w:val="0"/>
          <w:sz w:val="30"/>
          <w:szCs w:val="30"/>
        </w:rPr>
        <w:t>持有一级注册建造师执业资格证书者优先。</w:t>
      </w:r>
    </w:p>
    <w:p w:rsidR="00F50545" w:rsidRPr="00F50545" w:rsidRDefault="00F50545" w:rsidP="002F439A">
      <w:pPr>
        <w:adjustRightInd w:val="0"/>
        <w:snapToGrid w:val="0"/>
        <w:spacing w:line="440" w:lineRule="exact"/>
        <w:ind w:firstLineChars="200" w:firstLine="600"/>
        <w:jc w:val="left"/>
        <w:rPr>
          <w:rFonts w:asciiTheme="minorEastAsia" w:eastAsiaTheme="minorEastAsia" w:hAnsiTheme="minorEastAsia"/>
          <w:sz w:val="30"/>
          <w:szCs w:val="30"/>
        </w:rPr>
      </w:pPr>
      <w:r w:rsidRPr="00F50545">
        <w:rPr>
          <w:rFonts w:asciiTheme="minorEastAsia" w:eastAsiaTheme="minorEastAsia" w:hAnsiTheme="minorEastAsia" w:cs="宋体" w:hint="eastAsia"/>
          <w:bCs/>
          <w:kern w:val="0"/>
          <w:sz w:val="30"/>
          <w:szCs w:val="30"/>
        </w:rPr>
        <w:t>（八）特别优秀者可适当放宽上述条件限制。</w:t>
      </w:r>
    </w:p>
    <w:p w:rsidR="00F50545" w:rsidRPr="00F50545" w:rsidRDefault="00F50545" w:rsidP="002F439A">
      <w:pPr>
        <w:adjustRightInd w:val="0"/>
        <w:snapToGrid w:val="0"/>
        <w:spacing w:line="440" w:lineRule="exact"/>
        <w:ind w:firstLineChars="200" w:firstLine="600"/>
        <w:jc w:val="left"/>
        <w:rPr>
          <w:rFonts w:asciiTheme="minorEastAsia" w:eastAsiaTheme="minorEastAsia" w:hAnsiTheme="minorEastAsia" w:cs="宋体"/>
          <w:bCs/>
          <w:kern w:val="0"/>
          <w:sz w:val="30"/>
          <w:szCs w:val="30"/>
        </w:rPr>
      </w:pPr>
      <w:r w:rsidRPr="00F50545">
        <w:rPr>
          <w:rFonts w:asciiTheme="minorEastAsia" w:eastAsiaTheme="minorEastAsia" w:hAnsiTheme="minorEastAsia" w:cs="宋体" w:hint="eastAsia"/>
          <w:bCs/>
          <w:kern w:val="0"/>
          <w:sz w:val="30"/>
          <w:szCs w:val="30"/>
        </w:rPr>
        <w:t>（具体岗位有特殊要求的以具体岗位条件为准）</w:t>
      </w:r>
    </w:p>
    <w:p w:rsidR="002F439A" w:rsidRDefault="00F50545" w:rsidP="00CA7FC6">
      <w:pPr>
        <w:adjustRightInd w:val="0"/>
        <w:snapToGrid w:val="0"/>
        <w:spacing w:line="440" w:lineRule="exact"/>
        <w:ind w:firstLineChars="200" w:firstLine="602"/>
        <w:jc w:val="left"/>
        <w:rPr>
          <w:rFonts w:asciiTheme="minorEastAsia" w:eastAsiaTheme="minorEastAsia" w:hAnsiTheme="minorEastAsia"/>
          <w:b/>
          <w:sz w:val="30"/>
          <w:szCs w:val="30"/>
        </w:rPr>
      </w:pPr>
      <w:r w:rsidRPr="00CA7FC6">
        <w:rPr>
          <w:rFonts w:asciiTheme="minorEastAsia" w:eastAsiaTheme="minorEastAsia" w:hAnsiTheme="minorEastAsia" w:hint="eastAsia"/>
          <w:b/>
          <w:sz w:val="30"/>
          <w:szCs w:val="30"/>
        </w:rPr>
        <w:t>二、</w:t>
      </w:r>
      <w:r w:rsidRPr="00F50545">
        <w:rPr>
          <w:rFonts w:asciiTheme="minorEastAsia" w:eastAsiaTheme="minorEastAsia" w:hAnsiTheme="minorEastAsia" w:hint="eastAsia"/>
          <w:b/>
          <w:sz w:val="30"/>
          <w:szCs w:val="30"/>
        </w:rPr>
        <w:t>润达投资公司招聘岗位专业任职条件及岗位职责</w:t>
      </w:r>
    </w:p>
    <w:p w:rsidR="002F439A" w:rsidRDefault="00F50545" w:rsidP="00CA7FC6">
      <w:pPr>
        <w:adjustRightInd w:val="0"/>
        <w:snapToGrid w:val="0"/>
        <w:spacing w:line="440" w:lineRule="exact"/>
        <w:ind w:firstLineChars="200" w:firstLine="602"/>
        <w:jc w:val="left"/>
        <w:rPr>
          <w:rFonts w:asciiTheme="minorEastAsia" w:eastAsiaTheme="minorEastAsia" w:hAnsiTheme="minorEastAsia"/>
          <w:b/>
          <w:sz w:val="30"/>
          <w:szCs w:val="30"/>
        </w:rPr>
      </w:pPr>
      <w:r w:rsidRPr="00CA7FC6">
        <w:rPr>
          <w:rFonts w:asciiTheme="minorEastAsia" w:eastAsiaTheme="minorEastAsia" w:hAnsiTheme="minorEastAsia" w:cs="宋体" w:hint="eastAsia"/>
          <w:b/>
          <w:bCs/>
          <w:kern w:val="0"/>
          <w:sz w:val="30"/>
          <w:szCs w:val="30"/>
        </w:rPr>
        <w:t>（一）</w:t>
      </w:r>
      <w:bookmarkStart w:id="1" w:name="房地产开发财务总监"/>
      <w:r w:rsidR="00415B85" w:rsidRPr="00F50545">
        <w:rPr>
          <w:rFonts w:asciiTheme="minorEastAsia" w:eastAsiaTheme="minorEastAsia" w:hAnsiTheme="minorEastAsia" w:hint="eastAsia"/>
          <w:b/>
          <w:sz w:val="30"/>
          <w:szCs w:val="30"/>
        </w:rPr>
        <w:t>房地产开发财务总监</w:t>
      </w:r>
      <w:r w:rsidR="00A2494B">
        <w:rPr>
          <w:rFonts w:asciiTheme="minorEastAsia" w:eastAsiaTheme="minorEastAsia" w:hAnsiTheme="minorEastAsia" w:hint="eastAsia"/>
          <w:b/>
          <w:sz w:val="30"/>
          <w:szCs w:val="30"/>
        </w:rPr>
        <w:t>（西安/重庆）</w:t>
      </w:r>
      <w:bookmarkEnd w:id="1"/>
    </w:p>
    <w:p w:rsidR="002F439A" w:rsidRDefault="00F50545" w:rsidP="002F439A">
      <w:pPr>
        <w:adjustRightInd w:val="0"/>
        <w:snapToGrid w:val="0"/>
        <w:spacing w:line="440" w:lineRule="exact"/>
        <w:ind w:firstLineChars="200" w:firstLine="600"/>
        <w:jc w:val="left"/>
        <w:rPr>
          <w:rFonts w:asciiTheme="minorEastAsia" w:eastAsiaTheme="minorEastAsia" w:hAnsiTheme="minorEastAsia"/>
          <w:b/>
          <w:sz w:val="30"/>
          <w:szCs w:val="30"/>
        </w:rPr>
      </w:pPr>
      <w:r w:rsidRPr="00F50545">
        <w:rPr>
          <w:rFonts w:asciiTheme="minorEastAsia" w:eastAsiaTheme="minorEastAsia" w:hAnsiTheme="minorEastAsia" w:hint="eastAsia"/>
          <w:sz w:val="30"/>
          <w:szCs w:val="30"/>
        </w:rPr>
        <w:t>1、</w:t>
      </w:r>
      <w:r w:rsidR="00415B85" w:rsidRPr="00F50545">
        <w:rPr>
          <w:rFonts w:asciiTheme="minorEastAsia" w:eastAsiaTheme="minorEastAsia" w:hAnsiTheme="minorEastAsia" w:hint="eastAsia"/>
          <w:sz w:val="30"/>
          <w:szCs w:val="30"/>
        </w:rPr>
        <w:t>专业任职条件：</w:t>
      </w:r>
    </w:p>
    <w:p w:rsidR="00415B85" w:rsidRPr="002F439A" w:rsidRDefault="00F50545" w:rsidP="002F439A">
      <w:pPr>
        <w:adjustRightInd w:val="0"/>
        <w:snapToGrid w:val="0"/>
        <w:spacing w:line="440" w:lineRule="exact"/>
        <w:ind w:firstLineChars="200" w:firstLine="600"/>
        <w:jc w:val="left"/>
        <w:rPr>
          <w:rFonts w:asciiTheme="minorEastAsia" w:eastAsiaTheme="minorEastAsia" w:hAnsiTheme="minorEastAsia"/>
          <w:b/>
          <w:sz w:val="30"/>
          <w:szCs w:val="30"/>
        </w:rPr>
      </w:pPr>
      <w:r w:rsidRPr="00F50545">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1）30-45岁，财务管理、会计等相关专业本科以上学历，中级以上会计职称；</w:t>
      </w:r>
    </w:p>
    <w:p w:rsidR="00415B85" w:rsidRPr="00F50545" w:rsidRDefault="00F50545" w:rsidP="002F439A">
      <w:pPr>
        <w:adjustRightInd w:val="0"/>
        <w:snapToGrid w:val="0"/>
        <w:spacing w:line="440" w:lineRule="exact"/>
        <w:ind w:firstLineChars="200" w:firstLine="600"/>
        <w:rPr>
          <w:rFonts w:asciiTheme="minorEastAsia" w:eastAsiaTheme="minorEastAsia" w:hAnsiTheme="minorEastAsia"/>
          <w:sz w:val="30"/>
          <w:szCs w:val="30"/>
        </w:rPr>
      </w:pPr>
      <w:r w:rsidRPr="00F50545">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2）6年以上房地产公司财务管理工作经验，3年以上同职及以上岗位工作经验，熟悉房地产公司财务的运作；熟悉房地产开发、企业管理等知识。</w:t>
      </w:r>
    </w:p>
    <w:p w:rsidR="00415B85" w:rsidRPr="00F50545" w:rsidRDefault="00F50545" w:rsidP="002F439A">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3）精通房地产项目的财务流程，熟悉国家及当地会计法规及税务法规；熟悉会计学知识，熟悉公司财务运作，熟悉融资相关业务。</w:t>
      </w:r>
    </w:p>
    <w:p w:rsidR="00415B85" w:rsidRPr="00F50545" w:rsidRDefault="00F50545" w:rsidP="002F439A">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4）熟悉房地产开发涉及的法律知识，具有合规和依法处理内外部事务的能力；</w:t>
      </w:r>
    </w:p>
    <w:p w:rsidR="00415B85" w:rsidRPr="00F50545" w:rsidRDefault="00F50545" w:rsidP="002F439A">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5）具有良好的沟通协作能力，能负起预算执行监督责任并定期完成提交财务分析报告；</w:t>
      </w:r>
    </w:p>
    <w:p w:rsidR="00415B85" w:rsidRPr="00F50545" w:rsidRDefault="00F50545" w:rsidP="002F439A">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6）具备良好的职业道德、工作热情和责任感，具有细致、严谨的工作精神；</w:t>
      </w:r>
    </w:p>
    <w:p w:rsidR="002F439A" w:rsidRDefault="00F50545" w:rsidP="002F439A">
      <w:pPr>
        <w:pStyle w:val="a8"/>
        <w:adjustRightInd w:val="0"/>
        <w:snapToGrid w:val="0"/>
        <w:spacing w:line="440" w:lineRule="exact"/>
        <w:ind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7）能够接受外派项目工作。</w:t>
      </w:r>
    </w:p>
    <w:p w:rsidR="002F439A" w:rsidRDefault="00F50545" w:rsidP="002F439A">
      <w:pPr>
        <w:pStyle w:val="a8"/>
        <w:adjustRightInd w:val="0"/>
        <w:snapToGrid w:val="0"/>
        <w:spacing w:line="440" w:lineRule="exact"/>
        <w:ind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2、</w:t>
      </w:r>
      <w:r w:rsidR="00415B85" w:rsidRPr="00F50545">
        <w:rPr>
          <w:rFonts w:asciiTheme="minorEastAsia" w:eastAsiaTheme="minorEastAsia" w:hAnsiTheme="minorEastAsia" w:hint="eastAsia"/>
          <w:sz w:val="30"/>
          <w:szCs w:val="30"/>
        </w:rPr>
        <w:t>主要岗位职责：</w:t>
      </w:r>
    </w:p>
    <w:p w:rsidR="00415B85" w:rsidRPr="00F50545" w:rsidRDefault="00F50545" w:rsidP="002F439A">
      <w:pPr>
        <w:pStyle w:val="a8"/>
        <w:adjustRightInd w:val="0"/>
        <w:snapToGrid w:val="0"/>
        <w:spacing w:line="440" w:lineRule="exact"/>
        <w:ind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1）组织领导公司的财务管理、成本管理、预算管理、会计核算、财务监督、税务等工作；通过财务管理体系的规范化，落实财务预算和资金管理要求，完善财务核算监督工作，控制财务风险。</w:t>
      </w:r>
    </w:p>
    <w:p w:rsidR="00415B85" w:rsidRPr="00F50545" w:rsidRDefault="00F50545" w:rsidP="002F439A">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2）主持建立和完善财务管理制度和相关工作程序，制定和管</w:t>
      </w:r>
      <w:r w:rsidR="00415B85" w:rsidRPr="00F50545">
        <w:rPr>
          <w:rFonts w:asciiTheme="minorEastAsia" w:eastAsiaTheme="minorEastAsia" w:hAnsiTheme="minorEastAsia" w:hint="eastAsia"/>
          <w:sz w:val="30"/>
          <w:szCs w:val="30"/>
        </w:rPr>
        <w:lastRenderedPageBreak/>
        <w:t>理税务解决方案；监控公司费用报销、日常借款、业务性款项支付等财务结算审核。</w:t>
      </w:r>
    </w:p>
    <w:p w:rsidR="00415B85" w:rsidRPr="00F50545" w:rsidRDefault="00F50545" w:rsidP="002F439A">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3）组织编制经营预算、资金计划、成本费用计划、融资计划、销售计划；组织建立公司财务内控体系，并监督实施。</w:t>
      </w:r>
    </w:p>
    <w:p w:rsidR="00415B85" w:rsidRPr="00F50545" w:rsidRDefault="00F50545" w:rsidP="002F439A">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4）组织拟定项目经营预算及年度财务预算，定期上报财务报告和会计报表、财务分析等；</w:t>
      </w:r>
    </w:p>
    <w:p w:rsidR="00415B85" w:rsidRPr="00F50545" w:rsidRDefault="00F50545" w:rsidP="002F439A">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5）负责组织实施内部及外部审计，对工程、经营部门执行财务制度和预算提供服务和监督；</w:t>
      </w:r>
    </w:p>
    <w:p w:rsidR="00415B85" w:rsidRPr="00F50545" w:rsidRDefault="00F50545" w:rsidP="002F439A">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6）代表项目监督项目经营计划执行，负责对预算内资金支付的审批；审核各类经济合同，在付款方式、发票开具、税务筹划等方面提供专业意见。</w:t>
      </w:r>
    </w:p>
    <w:p w:rsidR="00415B85" w:rsidRPr="00F50545" w:rsidRDefault="00F50545" w:rsidP="002F439A">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7）分析并改进现有流程，不断提高资金利用率和工作效率；组织建立和完善公司财务管理信息系统。审核各项资金的使用。</w:t>
      </w:r>
    </w:p>
    <w:p w:rsidR="00415B85" w:rsidRPr="00F50545" w:rsidRDefault="00F50545" w:rsidP="002F439A">
      <w:pPr>
        <w:adjustRightInd w:val="0"/>
        <w:snapToGrid w:val="0"/>
        <w:spacing w:line="44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8）负责财务资金部门的团队管理，完成财务资金工作目标。</w:t>
      </w:r>
    </w:p>
    <w:p w:rsidR="00415B85" w:rsidRPr="00F50545" w:rsidRDefault="00415B85" w:rsidP="002F439A">
      <w:pPr>
        <w:adjustRightInd w:val="0"/>
        <w:snapToGrid w:val="0"/>
        <w:spacing w:line="440" w:lineRule="exact"/>
        <w:ind w:firstLineChars="200" w:firstLine="602"/>
        <w:jc w:val="left"/>
        <w:rPr>
          <w:rFonts w:asciiTheme="minorEastAsia" w:eastAsiaTheme="minorEastAsia" w:hAnsiTheme="minorEastAsia"/>
          <w:b/>
          <w:sz w:val="30"/>
          <w:szCs w:val="30"/>
        </w:rPr>
      </w:pPr>
    </w:p>
    <w:p w:rsidR="00415B85" w:rsidRPr="00F50545" w:rsidRDefault="00F50545" w:rsidP="00CA7FC6">
      <w:pPr>
        <w:adjustRightInd w:val="0"/>
        <w:snapToGrid w:val="0"/>
        <w:spacing w:line="440" w:lineRule="exact"/>
        <w:ind w:firstLineChars="200" w:firstLine="602"/>
        <w:jc w:val="left"/>
        <w:rPr>
          <w:rFonts w:asciiTheme="minorEastAsia" w:eastAsiaTheme="minorEastAsia" w:hAnsiTheme="minorEastAsia"/>
          <w:b/>
          <w:sz w:val="30"/>
          <w:szCs w:val="30"/>
        </w:rPr>
      </w:pPr>
      <w:r w:rsidRPr="00CA7FC6">
        <w:rPr>
          <w:rFonts w:asciiTheme="minorEastAsia" w:eastAsiaTheme="minorEastAsia" w:hAnsiTheme="minorEastAsia" w:cs="宋体" w:hint="eastAsia"/>
          <w:b/>
          <w:bCs/>
          <w:kern w:val="0"/>
          <w:sz w:val="30"/>
          <w:szCs w:val="30"/>
        </w:rPr>
        <w:t>（二）</w:t>
      </w:r>
      <w:bookmarkStart w:id="2" w:name="房地产开发财务专员"/>
      <w:r w:rsidR="00415B85" w:rsidRPr="00F50545">
        <w:rPr>
          <w:rFonts w:asciiTheme="minorEastAsia" w:eastAsiaTheme="minorEastAsia" w:hAnsiTheme="minorEastAsia" w:hint="eastAsia"/>
          <w:b/>
          <w:sz w:val="30"/>
          <w:szCs w:val="30"/>
        </w:rPr>
        <w:t>房地产开发财务专员</w:t>
      </w:r>
      <w:bookmarkEnd w:id="2"/>
    </w:p>
    <w:p w:rsidR="00415B85" w:rsidRPr="00F50545" w:rsidRDefault="00F50545" w:rsidP="002F439A">
      <w:pPr>
        <w:adjustRightInd w:val="0"/>
        <w:snapToGrid w:val="0"/>
        <w:spacing w:line="44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1、</w:t>
      </w:r>
      <w:r w:rsidR="00415B85" w:rsidRPr="00F50545">
        <w:rPr>
          <w:rFonts w:asciiTheme="minorEastAsia" w:eastAsiaTheme="minorEastAsia" w:hAnsiTheme="minorEastAsia" w:hint="eastAsia"/>
          <w:sz w:val="30"/>
          <w:szCs w:val="30"/>
        </w:rPr>
        <w:t>专业任职条件：</w:t>
      </w:r>
    </w:p>
    <w:p w:rsidR="00415B85" w:rsidRPr="00F50545" w:rsidRDefault="00F50545" w:rsidP="002F439A">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1）大学本科及以上学历，财务管理、会计等相关专业；中级以上职称者优先。</w:t>
      </w:r>
    </w:p>
    <w:p w:rsidR="00415B85" w:rsidRPr="00F50545" w:rsidRDefault="00F50545" w:rsidP="002F439A">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2）3年以上房地产企业财务管理工作经验。1年以上同类岗位经验者优先。</w:t>
      </w:r>
    </w:p>
    <w:p w:rsidR="00415B85" w:rsidRPr="00F50545" w:rsidRDefault="00F50545" w:rsidP="002F439A">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3）较强的会计学知识，熟悉公司财务运作，熟悉国家会计法规及税务法规。</w:t>
      </w:r>
    </w:p>
    <w:p w:rsidR="00415B85" w:rsidRPr="00F50545" w:rsidRDefault="00F50545" w:rsidP="002F439A">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4）具有良好的执行能力、分析判断能力、沟通能力。工作细致，责任感强。</w:t>
      </w:r>
    </w:p>
    <w:p w:rsidR="00415B85" w:rsidRPr="00F50545" w:rsidRDefault="00F50545" w:rsidP="002F439A">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5）能熟练应用财务软件、办公软件、网络。</w:t>
      </w:r>
    </w:p>
    <w:p w:rsidR="00415B85" w:rsidRPr="00F50545" w:rsidRDefault="00F50545" w:rsidP="002F439A">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6）具备良好的职业道德、工作热情和责任感，具有细致、严谨的工作精神；</w:t>
      </w:r>
    </w:p>
    <w:p w:rsidR="00415B85" w:rsidRPr="00F50545" w:rsidRDefault="00F50545" w:rsidP="002F439A">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lastRenderedPageBreak/>
        <w:t>（</w:t>
      </w:r>
      <w:r w:rsidR="00415B85" w:rsidRPr="00F50545">
        <w:rPr>
          <w:rFonts w:asciiTheme="minorEastAsia" w:eastAsiaTheme="minorEastAsia" w:hAnsiTheme="minorEastAsia" w:hint="eastAsia"/>
          <w:sz w:val="30"/>
          <w:szCs w:val="30"/>
        </w:rPr>
        <w:t>7）能够接受外派项目工作。</w:t>
      </w:r>
    </w:p>
    <w:p w:rsidR="00415B85" w:rsidRPr="00F50545" w:rsidRDefault="00F50545" w:rsidP="002F439A">
      <w:pPr>
        <w:adjustRightInd w:val="0"/>
        <w:snapToGrid w:val="0"/>
        <w:spacing w:line="44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2、</w:t>
      </w:r>
      <w:r w:rsidR="00415B85" w:rsidRPr="00F50545">
        <w:rPr>
          <w:rFonts w:asciiTheme="minorEastAsia" w:eastAsiaTheme="minorEastAsia" w:hAnsiTheme="minorEastAsia" w:hint="eastAsia"/>
          <w:sz w:val="30"/>
          <w:szCs w:val="30"/>
        </w:rPr>
        <w:t>主要岗位职责：</w:t>
      </w:r>
    </w:p>
    <w:p w:rsidR="00415B85" w:rsidRPr="00F50545" w:rsidRDefault="00F50545" w:rsidP="002F439A">
      <w:pPr>
        <w:adjustRightInd w:val="0"/>
        <w:snapToGrid w:val="0"/>
        <w:spacing w:line="44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（1）</w:t>
      </w:r>
      <w:r w:rsidR="00415B85" w:rsidRPr="00F50545">
        <w:rPr>
          <w:rFonts w:asciiTheme="minorEastAsia" w:eastAsiaTheme="minorEastAsia" w:hAnsiTheme="minorEastAsia" w:hint="eastAsia"/>
          <w:sz w:val="30"/>
          <w:szCs w:val="30"/>
        </w:rPr>
        <w:t>财务体系实施及协助管理工作：参与建立和完善公司财务管理制度，规范财务管理，防范财务风险。参与财务标准化建设管理。参与建立和完善公司财务管理信息系统。参与建立公司财务内控体系，并实施。参与设置标准化的会计科目，并使用。</w:t>
      </w:r>
    </w:p>
    <w:p w:rsidR="00415B85" w:rsidRPr="00F50545" w:rsidRDefault="00F50545" w:rsidP="002F439A">
      <w:pPr>
        <w:adjustRightInd w:val="0"/>
        <w:snapToGrid w:val="0"/>
        <w:spacing w:line="44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（2）</w:t>
      </w:r>
      <w:r w:rsidR="00415B85" w:rsidRPr="00F50545">
        <w:rPr>
          <w:rFonts w:asciiTheme="minorEastAsia" w:eastAsiaTheme="minorEastAsia" w:hAnsiTheme="minorEastAsia" w:hint="eastAsia"/>
          <w:sz w:val="30"/>
          <w:szCs w:val="30"/>
        </w:rPr>
        <w:t>参与实施公司批准的预算，并对执行情况进行监控。</w:t>
      </w:r>
    </w:p>
    <w:p w:rsidR="00415B85" w:rsidRPr="00F50545" w:rsidRDefault="00F50545" w:rsidP="002F439A">
      <w:pPr>
        <w:adjustRightInd w:val="0"/>
        <w:snapToGrid w:val="0"/>
        <w:spacing w:line="44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（3）</w:t>
      </w:r>
      <w:r w:rsidR="00415B85" w:rsidRPr="00F50545">
        <w:rPr>
          <w:rFonts w:asciiTheme="minorEastAsia" w:eastAsiaTheme="minorEastAsia" w:hAnsiTheme="minorEastAsia" w:hint="eastAsia"/>
          <w:sz w:val="30"/>
          <w:szCs w:val="30"/>
        </w:rPr>
        <w:t>协助财务分析工作：协助房地产开发项目投资的经济效益预测分析。按公司要求，协助参与重大项目投资决策分析，参与收购、兼并、重组等重大经济活动分析，为公司决策提供支持意见。</w:t>
      </w:r>
    </w:p>
    <w:p w:rsidR="00415B85" w:rsidRPr="00F50545" w:rsidRDefault="00F50545" w:rsidP="002F439A">
      <w:pPr>
        <w:adjustRightInd w:val="0"/>
        <w:snapToGrid w:val="0"/>
        <w:spacing w:line="44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（4）</w:t>
      </w:r>
      <w:r w:rsidR="00415B85" w:rsidRPr="00F50545">
        <w:rPr>
          <w:rFonts w:asciiTheme="minorEastAsia" w:eastAsiaTheme="minorEastAsia" w:hAnsiTheme="minorEastAsia" w:hint="eastAsia"/>
          <w:sz w:val="30"/>
          <w:szCs w:val="30"/>
        </w:rPr>
        <w:t>实施总账管理工作：负责日常会计核算。按照财务核算制度的要求如实记录各类数据，真实反映公司业务活动和资产债务情况。负责按财务准则和制度要求对会计凭证、账簿、票据等进行审核、复核。准确及时汇总编制会计报表。</w:t>
      </w:r>
    </w:p>
    <w:p w:rsidR="00415B85" w:rsidRPr="00F50545" w:rsidRDefault="00F50545" w:rsidP="002F439A">
      <w:pPr>
        <w:adjustRightInd w:val="0"/>
        <w:snapToGrid w:val="0"/>
        <w:spacing w:line="440" w:lineRule="exact"/>
        <w:ind w:firstLineChars="200" w:firstLine="600"/>
        <w:jc w:val="left"/>
        <w:rPr>
          <w:rFonts w:asciiTheme="minorEastAsia" w:eastAsiaTheme="minorEastAsia" w:hAnsiTheme="minorEastAsia" w:cstheme="minorBidi"/>
          <w:sz w:val="30"/>
          <w:szCs w:val="30"/>
        </w:rPr>
      </w:pPr>
      <w:r>
        <w:rPr>
          <w:rFonts w:asciiTheme="minorEastAsia" w:eastAsiaTheme="minorEastAsia" w:hAnsiTheme="minorEastAsia" w:hint="eastAsia"/>
          <w:sz w:val="30"/>
          <w:szCs w:val="30"/>
        </w:rPr>
        <w:t>（5）</w:t>
      </w:r>
      <w:r w:rsidR="00415B85" w:rsidRPr="00F50545">
        <w:rPr>
          <w:rFonts w:asciiTheme="minorEastAsia" w:eastAsiaTheme="minorEastAsia" w:hAnsiTheme="minorEastAsia" w:hint="eastAsia"/>
          <w:sz w:val="30"/>
          <w:szCs w:val="30"/>
        </w:rPr>
        <w:t>销售财务管理工作：监督直属项目销售会计凭证的编制。监督销售款应收、已收情况，审核销售台帐明细表。按权责参与销售价格编制及调整审核。按权责参与营销费用审核。</w:t>
      </w:r>
    </w:p>
    <w:p w:rsidR="00415B85" w:rsidRPr="00F50545" w:rsidRDefault="00F50545" w:rsidP="002F439A">
      <w:pPr>
        <w:adjustRightInd w:val="0"/>
        <w:snapToGrid w:val="0"/>
        <w:spacing w:line="44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（6）</w:t>
      </w:r>
      <w:r w:rsidR="00415B85" w:rsidRPr="00F50545">
        <w:rPr>
          <w:rFonts w:asciiTheme="minorEastAsia" w:eastAsiaTheme="minorEastAsia" w:hAnsiTheme="minorEastAsia" w:hint="eastAsia"/>
          <w:sz w:val="30"/>
          <w:szCs w:val="30"/>
        </w:rPr>
        <w:t>协助税务相关管理工作：协助税务筹划。监督按期申报纳税、办理各项税款缴纳手续（公司管理范围内）。监督税务票据的申领使用管理（公司管理范围内）。协助税务风险的分析防范。</w:t>
      </w:r>
    </w:p>
    <w:p w:rsidR="00415B85" w:rsidRPr="00F50545" w:rsidRDefault="00415B85" w:rsidP="002F439A">
      <w:pPr>
        <w:adjustRightInd w:val="0"/>
        <w:snapToGrid w:val="0"/>
        <w:spacing w:line="440" w:lineRule="exact"/>
        <w:ind w:firstLineChars="200" w:firstLine="600"/>
        <w:jc w:val="left"/>
        <w:rPr>
          <w:rFonts w:asciiTheme="minorEastAsia" w:eastAsiaTheme="minorEastAsia" w:hAnsiTheme="minorEastAsia" w:cstheme="minorBidi"/>
          <w:sz w:val="30"/>
          <w:szCs w:val="30"/>
        </w:rPr>
      </w:pPr>
    </w:p>
    <w:p w:rsidR="00415B85" w:rsidRPr="00F50545" w:rsidRDefault="00F50545" w:rsidP="00CA7FC6">
      <w:pPr>
        <w:adjustRightInd w:val="0"/>
        <w:snapToGrid w:val="0"/>
        <w:spacing w:line="440" w:lineRule="exact"/>
        <w:ind w:firstLineChars="200" w:firstLine="602"/>
        <w:jc w:val="left"/>
        <w:rPr>
          <w:rFonts w:asciiTheme="minorEastAsia" w:eastAsiaTheme="minorEastAsia" w:hAnsiTheme="minorEastAsia"/>
          <w:b/>
          <w:sz w:val="30"/>
          <w:szCs w:val="30"/>
        </w:rPr>
      </w:pPr>
      <w:r w:rsidRPr="00CA7FC6">
        <w:rPr>
          <w:rFonts w:asciiTheme="minorEastAsia" w:eastAsiaTheme="minorEastAsia" w:hAnsiTheme="minorEastAsia" w:cs="宋体" w:hint="eastAsia"/>
          <w:b/>
          <w:bCs/>
          <w:kern w:val="0"/>
          <w:sz w:val="30"/>
          <w:szCs w:val="30"/>
        </w:rPr>
        <w:t>（三）</w:t>
      </w:r>
      <w:bookmarkStart w:id="3" w:name="房地产开发采购专员"/>
      <w:r w:rsidR="00415B85" w:rsidRPr="00F50545">
        <w:rPr>
          <w:rFonts w:asciiTheme="minorEastAsia" w:eastAsiaTheme="minorEastAsia" w:hAnsiTheme="minorEastAsia" w:hint="eastAsia"/>
          <w:b/>
          <w:sz w:val="30"/>
          <w:szCs w:val="30"/>
        </w:rPr>
        <w:t>房地产开发采购专员</w:t>
      </w:r>
      <w:bookmarkEnd w:id="3"/>
    </w:p>
    <w:p w:rsidR="00415B85" w:rsidRPr="00F50545" w:rsidRDefault="0003399E"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1、</w:t>
      </w:r>
      <w:r w:rsidR="00415B85" w:rsidRPr="00F50545">
        <w:rPr>
          <w:rFonts w:asciiTheme="minorEastAsia" w:eastAsiaTheme="minorEastAsia" w:hAnsiTheme="minorEastAsia" w:hint="eastAsia"/>
          <w:sz w:val="30"/>
          <w:szCs w:val="30"/>
        </w:rPr>
        <w:t>专业任职条件：</w:t>
      </w:r>
    </w:p>
    <w:p w:rsidR="00415B85" w:rsidRPr="00F50545" w:rsidRDefault="00F50545"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1）大学本科及以上学历，电气、暖通、给排水、工民建、工程管理等相关专业。有材料员、预算员资质证书者优先。</w:t>
      </w:r>
    </w:p>
    <w:p w:rsidR="00415B85" w:rsidRPr="00F50545" w:rsidRDefault="00F50545"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2）具有2年以上房地产企业工程及材料设备采购管理经验。</w:t>
      </w:r>
    </w:p>
    <w:p w:rsidR="00415B85" w:rsidRPr="00F50545" w:rsidRDefault="00F50545"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3）熟悉房地产企业经营管理知识；熟悉招投标管理、采购管理、合同管理、成本管理；熟悉建筑工程材料价格、质量、产地、</w:t>
      </w:r>
      <w:r w:rsidR="00415B85" w:rsidRPr="00F50545">
        <w:rPr>
          <w:rFonts w:asciiTheme="minorEastAsia" w:eastAsiaTheme="minorEastAsia" w:hAnsiTheme="minorEastAsia" w:hint="eastAsia"/>
          <w:sz w:val="30"/>
          <w:szCs w:val="30"/>
        </w:rPr>
        <w:lastRenderedPageBreak/>
        <w:t>性能，熟知供应商详情等市场信息。</w:t>
      </w:r>
    </w:p>
    <w:p w:rsidR="00415B85" w:rsidRPr="00F50545" w:rsidRDefault="00F50545"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4）具备良好的职业道德、工作热情和责任感，具有细致、严谨的工作精神；</w:t>
      </w:r>
    </w:p>
    <w:p w:rsidR="00415B85" w:rsidRPr="00F50545" w:rsidRDefault="00F50545"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5）具有较好的执行能力、分析判断能力、沟通能力。可操作常用办公软件、网络。</w:t>
      </w:r>
    </w:p>
    <w:p w:rsidR="00415B85" w:rsidRPr="00F50545" w:rsidRDefault="00F50545"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6）有驾驶执照，3年以上驾龄优先考虑。</w:t>
      </w:r>
    </w:p>
    <w:p w:rsidR="00415B85" w:rsidRPr="00F50545" w:rsidRDefault="00F50545"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7）踏实敬业、吃苦耐劳、有团队精神，能够适应临时加班及一定压力条件下工作要求。</w:t>
      </w:r>
    </w:p>
    <w:p w:rsidR="00415B85" w:rsidRPr="0003399E" w:rsidRDefault="0003399E"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（8）</w:t>
      </w:r>
      <w:r w:rsidR="00415B85" w:rsidRPr="0003399E">
        <w:rPr>
          <w:rFonts w:asciiTheme="minorEastAsia" w:eastAsiaTheme="minorEastAsia" w:hAnsiTheme="minorEastAsia" w:hint="eastAsia"/>
          <w:sz w:val="30"/>
          <w:szCs w:val="30"/>
        </w:rPr>
        <w:t>能够接受外派项目工作。</w:t>
      </w:r>
    </w:p>
    <w:p w:rsidR="00415B85" w:rsidRPr="00F50545" w:rsidRDefault="0003399E" w:rsidP="0003399E">
      <w:pPr>
        <w:pStyle w:val="a8"/>
        <w:adjustRightInd w:val="0"/>
        <w:snapToGrid w:val="0"/>
        <w:spacing w:line="440" w:lineRule="exact"/>
        <w:ind w:left="600" w:firstLineChars="0" w:firstLine="0"/>
        <w:rPr>
          <w:rFonts w:asciiTheme="minorEastAsia" w:eastAsiaTheme="minorEastAsia" w:hAnsiTheme="minorEastAsia"/>
          <w:sz w:val="30"/>
          <w:szCs w:val="30"/>
        </w:rPr>
      </w:pPr>
      <w:r>
        <w:rPr>
          <w:rFonts w:asciiTheme="minorEastAsia" w:eastAsiaTheme="minorEastAsia" w:hAnsiTheme="minorEastAsia" w:hint="eastAsia"/>
          <w:sz w:val="30"/>
          <w:szCs w:val="30"/>
        </w:rPr>
        <w:t>2、</w:t>
      </w:r>
      <w:r w:rsidR="00415B85" w:rsidRPr="00F50545">
        <w:rPr>
          <w:rFonts w:asciiTheme="minorEastAsia" w:eastAsiaTheme="minorEastAsia" w:hAnsiTheme="minorEastAsia" w:hint="eastAsia"/>
          <w:sz w:val="30"/>
          <w:szCs w:val="30"/>
        </w:rPr>
        <w:t>主要岗位职责：</w:t>
      </w:r>
    </w:p>
    <w:p w:rsidR="00415B85" w:rsidRPr="00F50545" w:rsidRDefault="00F50545"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1）</w:t>
      </w:r>
      <w:r w:rsidR="00415B85" w:rsidRPr="00F50545">
        <w:rPr>
          <w:rFonts w:asciiTheme="minorEastAsia" w:eastAsiaTheme="minorEastAsia" w:hAnsiTheme="minorEastAsia" w:hint="eastAsia"/>
          <w:sz w:val="30"/>
          <w:szCs w:val="30"/>
        </w:rPr>
        <w:t>通过规范化的操作，以合适的成本保质保量及时地采购到项目开发所需的总分包施工单位及工程材料设备，满足项目开发需要。</w:t>
      </w:r>
    </w:p>
    <w:p w:rsidR="00415B85" w:rsidRPr="00F50545" w:rsidRDefault="00F50545"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2）</w:t>
      </w:r>
      <w:r w:rsidR="00415B85" w:rsidRPr="00F50545">
        <w:rPr>
          <w:rFonts w:asciiTheme="minorEastAsia" w:eastAsiaTheme="minorEastAsia" w:hAnsiTheme="minorEastAsia" w:hint="eastAsia"/>
          <w:sz w:val="30"/>
          <w:szCs w:val="30"/>
        </w:rPr>
        <w:t>协助采购体系管理：协助建立公司招标采购管理流程和制度。协助提出公司与项目公司采购范围及权限建议。协助对公司权限内的工程及材料设备采购进行整体策划。协助编制公司权限内的项目工程采购总体计划（含总分包采购和材料设备采购）。</w:t>
      </w:r>
    </w:p>
    <w:p w:rsidR="00415B85" w:rsidRPr="00F50545" w:rsidRDefault="00F50545"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3）</w:t>
      </w:r>
      <w:r w:rsidR="00415B85" w:rsidRPr="00F50545">
        <w:rPr>
          <w:rFonts w:asciiTheme="minorEastAsia" w:eastAsiaTheme="minorEastAsia" w:hAnsiTheme="minorEastAsia" w:hint="eastAsia"/>
          <w:sz w:val="30"/>
          <w:szCs w:val="30"/>
        </w:rPr>
        <w:t>供应商管理：参与工程及材料设备供应商考察，并协助编制考察报告。参与工程及材料设备供应商资格审查。参与提出采购入围供应商推荐建议。参与工程及材料设备供应商履约评价。协助建立公司共享的工程及材料设备供应商信息库。</w:t>
      </w:r>
    </w:p>
    <w:p w:rsidR="00415B85" w:rsidRPr="00F50545" w:rsidRDefault="00F50545"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4）</w:t>
      </w:r>
      <w:r w:rsidR="00415B85" w:rsidRPr="00F50545">
        <w:rPr>
          <w:rFonts w:asciiTheme="minorEastAsia" w:eastAsiaTheme="minorEastAsia" w:hAnsiTheme="minorEastAsia" w:hint="eastAsia"/>
          <w:sz w:val="30"/>
          <w:szCs w:val="30"/>
        </w:rPr>
        <w:t>负责采购实施工作：参与战略采购合作伙伴的选择。参与与战略采购合作伙伴进行洽谈，协助签订战略采购合作协议。协助完成工程及材料设备的招标采购工作。协助工程及材料设备的议标采购工作。协助直接委托工程及材料设备供应商的采购。</w:t>
      </w:r>
    </w:p>
    <w:p w:rsidR="00415B85" w:rsidRPr="00F50545" w:rsidRDefault="00F50545"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5）</w:t>
      </w:r>
      <w:r w:rsidR="00415B85" w:rsidRPr="00F50545">
        <w:rPr>
          <w:rFonts w:asciiTheme="minorEastAsia" w:eastAsiaTheme="minorEastAsia" w:hAnsiTheme="minorEastAsia" w:hint="eastAsia"/>
          <w:sz w:val="30"/>
          <w:szCs w:val="30"/>
        </w:rPr>
        <w:t>采购合同管理：协助工程及材料设备采购合同的起草、谈判、签订等工作。协助工程及材料设备采购合同的交底。</w:t>
      </w:r>
    </w:p>
    <w:p w:rsidR="00415B85" w:rsidRPr="00F50545" w:rsidRDefault="00F50545"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6）</w:t>
      </w:r>
      <w:r w:rsidR="00415B85" w:rsidRPr="00F50545">
        <w:rPr>
          <w:rFonts w:asciiTheme="minorEastAsia" w:eastAsiaTheme="minorEastAsia" w:hAnsiTheme="minorEastAsia" w:hint="eastAsia"/>
          <w:sz w:val="30"/>
          <w:szCs w:val="30"/>
        </w:rPr>
        <w:t>材料设备管理：协助按选型定板要求提供样板。参与材料设备的到货验收。协助项目现场对不合格材料进行处理，参与对有争</w:t>
      </w:r>
      <w:r w:rsidR="00415B85" w:rsidRPr="00F50545">
        <w:rPr>
          <w:rFonts w:asciiTheme="minorEastAsia" w:eastAsiaTheme="minorEastAsia" w:hAnsiTheme="minorEastAsia" w:hint="eastAsia"/>
          <w:sz w:val="30"/>
          <w:szCs w:val="30"/>
        </w:rPr>
        <w:lastRenderedPageBreak/>
        <w:t>议可疑材料的复检、定案等工作。</w:t>
      </w:r>
    </w:p>
    <w:p w:rsidR="00415B85" w:rsidRPr="00F50545" w:rsidRDefault="00F50545"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7）</w:t>
      </w:r>
      <w:r w:rsidR="00415B85" w:rsidRPr="00F50545">
        <w:rPr>
          <w:rFonts w:asciiTheme="minorEastAsia" w:eastAsiaTheme="minorEastAsia" w:hAnsiTheme="minorEastAsia" w:hint="eastAsia"/>
          <w:sz w:val="30"/>
          <w:szCs w:val="30"/>
        </w:rPr>
        <w:t>认质认价：参与完成已购材料设备的认质认价。</w:t>
      </w:r>
    </w:p>
    <w:p w:rsidR="00415B85" w:rsidRPr="00F50545" w:rsidRDefault="00415B85" w:rsidP="0003399E">
      <w:pPr>
        <w:adjustRightInd w:val="0"/>
        <w:snapToGrid w:val="0"/>
        <w:spacing w:line="440" w:lineRule="exact"/>
        <w:ind w:firstLineChars="200" w:firstLine="600"/>
        <w:rPr>
          <w:rFonts w:asciiTheme="minorEastAsia" w:eastAsiaTheme="minorEastAsia" w:hAnsiTheme="minorEastAsia"/>
          <w:sz w:val="30"/>
          <w:szCs w:val="30"/>
        </w:rPr>
      </w:pPr>
    </w:p>
    <w:p w:rsidR="00415B85" w:rsidRPr="00F50545" w:rsidRDefault="00F50545" w:rsidP="00CA7EF4">
      <w:pPr>
        <w:adjustRightInd w:val="0"/>
        <w:snapToGrid w:val="0"/>
        <w:spacing w:line="440" w:lineRule="exact"/>
        <w:ind w:firstLineChars="200" w:firstLine="602"/>
        <w:jc w:val="left"/>
        <w:rPr>
          <w:rFonts w:asciiTheme="minorEastAsia" w:eastAsiaTheme="minorEastAsia" w:hAnsiTheme="minorEastAsia"/>
          <w:b/>
          <w:sz w:val="30"/>
          <w:szCs w:val="30"/>
        </w:rPr>
      </w:pPr>
      <w:r w:rsidRPr="0003399E">
        <w:rPr>
          <w:rFonts w:asciiTheme="minorEastAsia" w:eastAsiaTheme="minorEastAsia" w:hAnsiTheme="minorEastAsia" w:cs="宋体" w:hint="eastAsia"/>
          <w:b/>
          <w:bCs/>
          <w:kern w:val="0"/>
          <w:sz w:val="30"/>
          <w:szCs w:val="30"/>
        </w:rPr>
        <w:t>（四）</w:t>
      </w:r>
      <w:bookmarkStart w:id="4" w:name="房地产开发人力行政经理"/>
      <w:r w:rsidR="00415B85" w:rsidRPr="00F50545">
        <w:rPr>
          <w:rFonts w:asciiTheme="minorEastAsia" w:eastAsiaTheme="minorEastAsia" w:hAnsiTheme="minorEastAsia" w:hint="eastAsia"/>
          <w:b/>
          <w:sz w:val="30"/>
          <w:szCs w:val="30"/>
        </w:rPr>
        <w:t>房地产开发人力行政经理</w:t>
      </w:r>
      <w:bookmarkEnd w:id="4"/>
    </w:p>
    <w:p w:rsidR="00415B85" w:rsidRPr="00F50545" w:rsidRDefault="007C6B29" w:rsidP="0003399E">
      <w:pPr>
        <w:pStyle w:val="a8"/>
        <w:adjustRightInd w:val="0"/>
        <w:snapToGrid w:val="0"/>
        <w:spacing w:line="440" w:lineRule="exact"/>
        <w:ind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1、</w:t>
      </w:r>
      <w:r w:rsidR="00415B85" w:rsidRPr="00F50545">
        <w:rPr>
          <w:rFonts w:asciiTheme="minorEastAsia" w:eastAsiaTheme="minorEastAsia" w:hAnsiTheme="minorEastAsia" w:hint="eastAsia"/>
          <w:sz w:val="30"/>
          <w:szCs w:val="30"/>
        </w:rPr>
        <w:t>专业任职条件：</w:t>
      </w:r>
    </w:p>
    <w:p w:rsidR="00415B85" w:rsidRPr="00F50545" w:rsidRDefault="007C6B29" w:rsidP="0003399E">
      <w:pPr>
        <w:adjustRightInd w:val="0"/>
        <w:snapToGrid w:val="0"/>
        <w:spacing w:line="44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1）大学本科以上学历，人力资源管理、企业管理、工商管理等相关专业。</w:t>
      </w:r>
    </w:p>
    <w:p w:rsidR="00415B85" w:rsidRPr="00F50545" w:rsidRDefault="007C6B29" w:rsidP="0003399E">
      <w:pPr>
        <w:adjustRightInd w:val="0"/>
        <w:snapToGrid w:val="0"/>
        <w:spacing w:line="44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2）具有5年以上企业人力资源管理工作经验,1年以上同职工作经验。具有房地产企业人力资源管理工作经验者优先。</w:t>
      </w:r>
    </w:p>
    <w:p w:rsidR="00415B85" w:rsidRPr="00F50545" w:rsidRDefault="007C6B29" w:rsidP="0003399E">
      <w:pPr>
        <w:adjustRightInd w:val="0"/>
        <w:snapToGrid w:val="0"/>
        <w:spacing w:line="44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3）熟悉国家和地方劳动人事法律法规，熟练掌握人力资源管理（六大模块）和工作处理技巧。</w:t>
      </w:r>
    </w:p>
    <w:p w:rsidR="00415B85" w:rsidRPr="00F50545" w:rsidRDefault="007C6B29" w:rsidP="0003399E">
      <w:pPr>
        <w:adjustRightInd w:val="0"/>
        <w:snapToGrid w:val="0"/>
        <w:spacing w:line="44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4）具有较好的领导能力、计划与执行能力、组织协调能力、分析判断能力、沟通能力、应变能力。</w:t>
      </w:r>
    </w:p>
    <w:p w:rsidR="00415B85" w:rsidRPr="00F50545" w:rsidRDefault="007C6B29" w:rsidP="0003399E">
      <w:pPr>
        <w:adjustRightInd w:val="0"/>
        <w:snapToGrid w:val="0"/>
        <w:spacing w:line="44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5）能熟练应用办公软件、网络。</w:t>
      </w:r>
    </w:p>
    <w:p w:rsidR="00415B85" w:rsidRPr="00F50545" w:rsidRDefault="007C6B29" w:rsidP="0003399E">
      <w:pPr>
        <w:adjustRightInd w:val="0"/>
        <w:snapToGrid w:val="0"/>
        <w:spacing w:line="44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（6）</w:t>
      </w:r>
      <w:r w:rsidR="00415B85" w:rsidRPr="00F50545">
        <w:rPr>
          <w:rFonts w:asciiTheme="minorEastAsia" w:eastAsiaTheme="minorEastAsia" w:hAnsiTheme="minorEastAsia" w:hint="eastAsia"/>
          <w:sz w:val="30"/>
          <w:szCs w:val="30"/>
        </w:rPr>
        <w:t>能够接受外派项目工作。</w:t>
      </w:r>
    </w:p>
    <w:p w:rsidR="00415B85" w:rsidRPr="00F50545" w:rsidRDefault="007C6B29" w:rsidP="0003399E">
      <w:pPr>
        <w:pStyle w:val="a8"/>
        <w:adjustRightInd w:val="0"/>
        <w:snapToGrid w:val="0"/>
        <w:spacing w:line="440" w:lineRule="exact"/>
        <w:ind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2、</w:t>
      </w:r>
      <w:r w:rsidR="00415B85" w:rsidRPr="00F50545">
        <w:rPr>
          <w:rFonts w:asciiTheme="minorEastAsia" w:eastAsiaTheme="minorEastAsia" w:hAnsiTheme="minorEastAsia" w:hint="eastAsia"/>
          <w:sz w:val="30"/>
          <w:szCs w:val="30"/>
        </w:rPr>
        <w:t>主要岗位职责：</w:t>
      </w:r>
    </w:p>
    <w:p w:rsidR="00415B85" w:rsidRPr="00F50545" w:rsidRDefault="007C6B29" w:rsidP="0003399E">
      <w:pPr>
        <w:adjustRightInd w:val="0"/>
        <w:snapToGrid w:val="0"/>
        <w:spacing w:line="44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1）规划及体系管理：组织部门管理制度及流程的建立、完善，并监督落实。编制部门的业务规划、年度、月度计划，监督计划的落实。对部门员工进行工作指导、监督，确保部门工作的顺利开展，以及跨部门之间的协调与沟通。组织部门内的培训工作。根据公司发展战略组织编制人力资源发展规划。负责人力资源规划的实施监控与实施成效分析。</w:t>
      </w:r>
    </w:p>
    <w:p w:rsidR="00415B85" w:rsidRPr="00F50545" w:rsidRDefault="007C6B29" w:rsidP="0003399E">
      <w:pPr>
        <w:adjustRightInd w:val="0"/>
        <w:snapToGrid w:val="0"/>
        <w:spacing w:line="44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2）招聘与培训管理：组织分析人力资源需求，编制公司招聘计划。督导公司招聘渠道的管理。负责引进使用人力资源管理测评工具，建立人才测评系统。建立培训管理体系，包括内部培训讲师的选择管理等。负责编制公司员工培训计划，指导组织实施以及培训实施效果的评价。负责根据公司发展需要，指导员工进行职业生涯规划，选拔和培养后备管理和专业技术人员。</w:t>
      </w:r>
    </w:p>
    <w:p w:rsidR="00415B85" w:rsidRPr="00F50545" w:rsidRDefault="007C6B29" w:rsidP="0003399E">
      <w:pPr>
        <w:adjustRightInd w:val="0"/>
        <w:snapToGrid w:val="0"/>
        <w:spacing w:line="44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lastRenderedPageBreak/>
        <w:t>（</w:t>
      </w:r>
      <w:r w:rsidR="00415B85" w:rsidRPr="00F50545">
        <w:rPr>
          <w:rFonts w:asciiTheme="minorEastAsia" w:eastAsiaTheme="minorEastAsia" w:hAnsiTheme="minorEastAsia" w:hint="eastAsia"/>
          <w:sz w:val="30"/>
          <w:szCs w:val="30"/>
        </w:rPr>
        <w:t>3）劳动关系管理：督导公司员工录用、转正、调动和离职等手续的办理。督导员工入职和离职面谈、入职跟踪。督导员工劳动关系的建立和维护，处理员工关系。督导员工档案的管理。负责了解和掌握员工的思想动态，组织员工满意度调查并进行分析，采取措施，稳定员工队伍。负责调解和处理员工提出的申诉意见与劳资纠纷。</w:t>
      </w:r>
    </w:p>
    <w:p w:rsidR="00415B85" w:rsidRPr="00F50545" w:rsidRDefault="007C6B29" w:rsidP="0003399E">
      <w:pPr>
        <w:adjustRightInd w:val="0"/>
        <w:snapToGrid w:val="0"/>
        <w:spacing w:line="44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4) 绩效考核及组织发展管理：按照既定绩效办法组织实施人员绩效考核工作，按照相关制度规范实施干部选任工作。</w:t>
      </w:r>
    </w:p>
    <w:p w:rsidR="00415B85" w:rsidRPr="00F50545" w:rsidRDefault="007C6B29" w:rsidP="0003399E">
      <w:pPr>
        <w:adjustRightInd w:val="0"/>
        <w:snapToGrid w:val="0"/>
        <w:spacing w:line="44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5）薪酬管理及企业文化建设：按照薪酬办法组织审核薪资报表及相关补助的核发，组织企业文化建设活动，推进企业文化的塑造。</w:t>
      </w:r>
    </w:p>
    <w:p w:rsidR="00415B85" w:rsidRPr="00F50545" w:rsidRDefault="007C6B29" w:rsidP="0003399E">
      <w:pPr>
        <w:adjustRightInd w:val="0"/>
        <w:snapToGrid w:val="0"/>
        <w:spacing w:line="44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6）人力及行政管理制度体系建设及完善。</w:t>
      </w:r>
    </w:p>
    <w:p w:rsidR="00415B85" w:rsidRPr="00F50545" w:rsidRDefault="007C6B29" w:rsidP="0003399E">
      <w:pPr>
        <w:adjustRightInd w:val="0"/>
        <w:snapToGrid w:val="0"/>
        <w:spacing w:line="440" w:lineRule="exact"/>
        <w:ind w:firstLineChars="200"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7）完成上级领导交办的其他工作。</w:t>
      </w:r>
    </w:p>
    <w:p w:rsidR="00415B85" w:rsidRPr="00F50545" w:rsidRDefault="00415B85" w:rsidP="0003399E">
      <w:pPr>
        <w:adjustRightInd w:val="0"/>
        <w:snapToGrid w:val="0"/>
        <w:spacing w:line="440" w:lineRule="exact"/>
        <w:ind w:firstLineChars="200" w:firstLine="602"/>
        <w:rPr>
          <w:rFonts w:asciiTheme="minorEastAsia" w:eastAsiaTheme="minorEastAsia" w:hAnsiTheme="minorEastAsia"/>
          <w:b/>
          <w:sz w:val="30"/>
          <w:szCs w:val="30"/>
        </w:rPr>
      </w:pPr>
    </w:p>
    <w:p w:rsidR="00415B85" w:rsidRPr="00F50545" w:rsidRDefault="00A2494B" w:rsidP="00A2494B">
      <w:pPr>
        <w:adjustRightInd w:val="0"/>
        <w:snapToGrid w:val="0"/>
        <w:spacing w:line="440" w:lineRule="exact"/>
        <w:ind w:firstLineChars="200" w:firstLine="602"/>
        <w:rPr>
          <w:rFonts w:asciiTheme="minorEastAsia" w:eastAsiaTheme="minorEastAsia" w:hAnsiTheme="minorEastAsia"/>
          <w:b/>
          <w:sz w:val="30"/>
          <w:szCs w:val="30"/>
        </w:rPr>
      </w:pPr>
      <w:bookmarkStart w:id="5" w:name="党务专员"/>
      <w:r w:rsidRPr="0003399E">
        <w:rPr>
          <w:rFonts w:asciiTheme="minorEastAsia" w:eastAsiaTheme="minorEastAsia" w:hAnsiTheme="minorEastAsia" w:cs="宋体" w:hint="eastAsia"/>
          <w:b/>
          <w:bCs/>
          <w:kern w:val="0"/>
          <w:sz w:val="30"/>
          <w:szCs w:val="30"/>
        </w:rPr>
        <w:t>（五）</w:t>
      </w:r>
      <w:r w:rsidR="00415B85" w:rsidRPr="00F50545">
        <w:rPr>
          <w:rFonts w:asciiTheme="minorEastAsia" w:eastAsiaTheme="minorEastAsia" w:hAnsiTheme="minorEastAsia" w:hint="eastAsia"/>
          <w:b/>
          <w:sz w:val="30"/>
          <w:szCs w:val="30"/>
        </w:rPr>
        <w:t>党务专员</w:t>
      </w:r>
      <w:bookmarkEnd w:id="5"/>
    </w:p>
    <w:p w:rsidR="00415B85" w:rsidRPr="00F50545" w:rsidRDefault="007C6B29"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1、</w:t>
      </w:r>
      <w:r w:rsidR="00415B85" w:rsidRPr="00F50545">
        <w:rPr>
          <w:rFonts w:asciiTheme="minorEastAsia" w:eastAsiaTheme="minorEastAsia" w:hAnsiTheme="minorEastAsia" w:hint="eastAsia"/>
          <w:sz w:val="30"/>
          <w:szCs w:val="30"/>
        </w:rPr>
        <w:t>专业任职条件：</w:t>
      </w:r>
    </w:p>
    <w:p w:rsidR="00415B85" w:rsidRPr="00F50545" w:rsidRDefault="007C6B29"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1）全日制大学本科或以上学历；中共党员，具有良好的道德意识和工作能力，具有严谨、求实和稳健的工作作风。思想进步，积极进取，敬业踏实；</w:t>
      </w:r>
    </w:p>
    <w:p w:rsidR="00415B85" w:rsidRPr="00F50545" w:rsidRDefault="007C6B29"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2）中文相关专业毕业，具有较强的文字处理、组织、协调沟通和协同能力。</w:t>
      </w:r>
    </w:p>
    <w:p w:rsidR="00415B85" w:rsidRPr="00F50545" w:rsidRDefault="007C6B29"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3）具有3年以上工作经验；具有2年以上党政工作经验。（注：具有硕士及以上学历，工作经验可相应减少1年。）有房地产开发、投融资领域国企的党务工作经历者优先。</w:t>
      </w:r>
    </w:p>
    <w:p w:rsidR="00415B85" w:rsidRPr="00F50545" w:rsidRDefault="007C6B29"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4）具备一定的党政管理理论知识，了解国家宏观政治、经济政策，掌握党、团、工会工作程序和要求，熟悉企业管理程序和规章制度。</w:t>
      </w:r>
    </w:p>
    <w:p w:rsidR="00415B85" w:rsidRPr="00F50545" w:rsidRDefault="007C6B29"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5）有团队合作意识、具有良好的执行能力、分析判断能力、</w:t>
      </w:r>
      <w:r w:rsidR="00415B85" w:rsidRPr="00F50545">
        <w:rPr>
          <w:rFonts w:asciiTheme="minorEastAsia" w:eastAsiaTheme="minorEastAsia" w:hAnsiTheme="minorEastAsia" w:hint="eastAsia"/>
          <w:sz w:val="30"/>
          <w:szCs w:val="30"/>
        </w:rPr>
        <w:lastRenderedPageBreak/>
        <w:t>沟通能力。熟练运用常用办公软件。</w:t>
      </w:r>
    </w:p>
    <w:p w:rsidR="00415B85" w:rsidRPr="00F50545" w:rsidRDefault="007C6B29"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6）有驾驶执照，3年以上驾龄优先考虑。</w:t>
      </w:r>
    </w:p>
    <w:p w:rsidR="00415B85" w:rsidRPr="00F50545" w:rsidRDefault="00415B85" w:rsidP="0003399E">
      <w:pPr>
        <w:adjustRightInd w:val="0"/>
        <w:snapToGrid w:val="0"/>
        <w:spacing w:line="440" w:lineRule="exact"/>
        <w:ind w:firstLineChars="200" w:firstLine="600"/>
        <w:rPr>
          <w:rFonts w:asciiTheme="minorEastAsia" w:eastAsiaTheme="minorEastAsia" w:hAnsiTheme="minorEastAsia"/>
          <w:sz w:val="30"/>
          <w:szCs w:val="30"/>
        </w:rPr>
      </w:pPr>
      <w:r w:rsidRPr="00F50545">
        <w:rPr>
          <w:rFonts w:asciiTheme="minorEastAsia" w:eastAsiaTheme="minorEastAsia" w:hAnsiTheme="minorEastAsia" w:hint="eastAsia"/>
          <w:sz w:val="30"/>
          <w:szCs w:val="30"/>
        </w:rPr>
        <w:t xml:space="preserve"> </w:t>
      </w:r>
    </w:p>
    <w:p w:rsidR="00415B85" w:rsidRPr="00F50545" w:rsidRDefault="007C6B29" w:rsidP="0003399E">
      <w:pPr>
        <w:adjustRightInd w:val="0"/>
        <w:snapToGrid w:val="0"/>
        <w:spacing w:line="440" w:lineRule="exact"/>
        <w:ind w:firstLineChars="200" w:firstLine="600"/>
        <w:rPr>
          <w:rFonts w:asciiTheme="minorEastAsia" w:eastAsiaTheme="minorEastAsia" w:hAnsiTheme="minorEastAsia" w:cstheme="minorBidi"/>
          <w:sz w:val="30"/>
          <w:szCs w:val="30"/>
        </w:rPr>
      </w:pPr>
      <w:r>
        <w:rPr>
          <w:rFonts w:asciiTheme="minorEastAsia" w:eastAsiaTheme="minorEastAsia" w:hAnsiTheme="minorEastAsia" w:hint="eastAsia"/>
          <w:sz w:val="30"/>
          <w:szCs w:val="30"/>
        </w:rPr>
        <w:t>2、</w:t>
      </w:r>
      <w:r w:rsidR="00415B85" w:rsidRPr="00F50545">
        <w:rPr>
          <w:rFonts w:asciiTheme="minorEastAsia" w:eastAsiaTheme="minorEastAsia" w:hAnsiTheme="minorEastAsia" w:hint="eastAsia"/>
          <w:sz w:val="30"/>
          <w:szCs w:val="30"/>
        </w:rPr>
        <w:t>主要岗位职责：</w:t>
      </w:r>
    </w:p>
    <w:p w:rsidR="00415B85" w:rsidRPr="00F50545" w:rsidRDefault="007C6B29"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1）负责公司党务相关公文收发、拟办、审核、传阅、督办、归档等工作；</w:t>
      </w:r>
    </w:p>
    <w:p w:rsidR="00415B85" w:rsidRPr="00F50545" w:rsidRDefault="007C6B29"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2）负责收集、整理、分析党建工作等信息，为上级领导提供信息服务；</w:t>
      </w:r>
    </w:p>
    <w:p w:rsidR="00415B85" w:rsidRPr="00F50545" w:rsidRDefault="007C6B29"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3）负责党委工作部署的上传下达工作，协助做好上级党委工作部署、各项决议贯彻落实的督促、检查工作；</w:t>
      </w:r>
    </w:p>
    <w:p w:rsidR="00415B85" w:rsidRPr="00F50545" w:rsidRDefault="007C6B29"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4）负责做好党费收缴、管理工作；做好年度党员统计、民主评议党员等党建具体工作；</w:t>
      </w:r>
    </w:p>
    <w:p w:rsidR="00415B85" w:rsidRPr="00F50545" w:rsidRDefault="007C6B29"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5）组织开展工会活动，协助开展工会工作；协助开展共青团工作；</w:t>
      </w:r>
    </w:p>
    <w:p w:rsidR="00415B85" w:rsidRPr="00F50545" w:rsidRDefault="007C6B29"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6）企业文化建设：负责企业文化实施方案（含员工活动）的具体实施。负责公司外网内容的编辑出版发行、发布更新维护等管理。负责公司重大会议、活动、事件的记录报道，积淀企业文化素材，负责墙报板报编辑制作。</w:t>
      </w:r>
    </w:p>
    <w:p w:rsidR="00415B85" w:rsidRPr="00F50545" w:rsidRDefault="007C6B29" w:rsidP="0003399E">
      <w:pPr>
        <w:adjustRightInd w:val="0"/>
        <w:snapToGrid w:val="0"/>
        <w:spacing w:line="440" w:lineRule="exact"/>
        <w:ind w:firstLineChars="200" w:firstLine="600"/>
        <w:rPr>
          <w:rFonts w:asciiTheme="minorEastAsia" w:eastAsiaTheme="minorEastAsia" w:hAnsiTheme="minorEastAsia" w:cstheme="minorBidi"/>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7）完成领导交办的其他工作。</w:t>
      </w:r>
    </w:p>
    <w:p w:rsidR="00415B85" w:rsidRPr="00F50545" w:rsidRDefault="00415B85" w:rsidP="0003399E">
      <w:pPr>
        <w:tabs>
          <w:tab w:val="left" w:pos="7200"/>
          <w:tab w:val="left" w:pos="7560"/>
          <w:tab w:val="left" w:pos="8820"/>
        </w:tabs>
        <w:adjustRightInd w:val="0"/>
        <w:snapToGrid w:val="0"/>
        <w:spacing w:line="440" w:lineRule="exact"/>
        <w:ind w:firstLineChars="200" w:firstLine="600"/>
        <w:rPr>
          <w:rFonts w:asciiTheme="minorEastAsia" w:eastAsiaTheme="minorEastAsia" w:hAnsiTheme="minorEastAsia"/>
          <w:sz w:val="30"/>
          <w:szCs w:val="30"/>
        </w:rPr>
      </w:pPr>
    </w:p>
    <w:p w:rsidR="00415B85" w:rsidRPr="00F50545" w:rsidRDefault="00F50545" w:rsidP="00CA7FC6">
      <w:pPr>
        <w:adjustRightInd w:val="0"/>
        <w:snapToGrid w:val="0"/>
        <w:spacing w:line="440" w:lineRule="exact"/>
        <w:ind w:firstLineChars="200" w:firstLine="602"/>
        <w:rPr>
          <w:rFonts w:asciiTheme="minorEastAsia" w:eastAsiaTheme="minorEastAsia" w:hAnsiTheme="minorEastAsia"/>
          <w:b/>
          <w:sz w:val="30"/>
          <w:szCs w:val="30"/>
        </w:rPr>
      </w:pPr>
      <w:r w:rsidRPr="00CA7FC6">
        <w:rPr>
          <w:rFonts w:asciiTheme="minorEastAsia" w:eastAsiaTheme="minorEastAsia" w:hAnsiTheme="minorEastAsia" w:cs="宋体" w:hint="eastAsia"/>
          <w:b/>
          <w:bCs/>
          <w:kern w:val="0"/>
          <w:sz w:val="30"/>
          <w:szCs w:val="30"/>
        </w:rPr>
        <w:t>（</w:t>
      </w:r>
      <w:r w:rsidR="00A2494B">
        <w:rPr>
          <w:rFonts w:asciiTheme="minorEastAsia" w:eastAsiaTheme="minorEastAsia" w:hAnsiTheme="minorEastAsia" w:cs="宋体" w:hint="eastAsia"/>
          <w:b/>
          <w:bCs/>
          <w:kern w:val="0"/>
          <w:sz w:val="30"/>
          <w:szCs w:val="30"/>
        </w:rPr>
        <w:t>六</w:t>
      </w:r>
      <w:r w:rsidRPr="00CA7FC6">
        <w:rPr>
          <w:rFonts w:asciiTheme="minorEastAsia" w:eastAsiaTheme="minorEastAsia" w:hAnsiTheme="minorEastAsia" w:cs="宋体" w:hint="eastAsia"/>
          <w:b/>
          <w:bCs/>
          <w:kern w:val="0"/>
          <w:sz w:val="30"/>
          <w:szCs w:val="30"/>
        </w:rPr>
        <w:t>）</w:t>
      </w:r>
      <w:bookmarkStart w:id="6" w:name="行政专员"/>
      <w:r w:rsidR="00415B85" w:rsidRPr="00CA7FC6">
        <w:rPr>
          <w:rFonts w:asciiTheme="minorEastAsia" w:eastAsiaTheme="minorEastAsia" w:hAnsiTheme="minorEastAsia" w:hint="eastAsia"/>
          <w:b/>
          <w:sz w:val="30"/>
          <w:szCs w:val="30"/>
        </w:rPr>
        <w:t>行</w:t>
      </w:r>
      <w:r w:rsidR="00415B85" w:rsidRPr="00F50545">
        <w:rPr>
          <w:rFonts w:asciiTheme="minorEastAsia" w:eastAsiaTheme="minorEastAsia" w:hAnsiTheme="minorEastAsia" w:hint="eastAsia"/>
          <w:b/>
          <w:sz w:val="30"/>
          <w:szCs w:val="30"/>
        </w:rPr>
        <w:t>政专员</w:t>
      </w:r>
      <w:bookmarkEnd w:id="6"/>
    </w:p>
    <w:p w:rsidR="00415B85" w:rsidRPr="00F50545" w:rsidRDefault="007C6B29"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1、</w:t>
      </w:r>
      <w:r w:rsidR="00415B85" w:rsidRPr="00F50545">
        <w:rPr>
          <w:rFonts w:asciiTheme="minorEastAsia" w:eastAsiaTheme="minorEastAsia" w:hAnsiTheme="minorEastAsia" w:hint="eastAsia"/>
          <w:sz w:val="30"/>
          <w:szCs w:val="30"/>
        </w:rPr>
        <w:t>专业任职条件：</w:t>
      </w:r>
    </w:p>
    <w:p w:rsidR="00415B85" w:rsidRPr="00F50545" w:rsidRDefault="007C6B29"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1）全日制大学本科或以上学历；企业管理、工商管理、行政管理等相关专业。</w:t>
      </w:r>
    </w:p>
    <w:p w:rsidR="00415B85" w:rsidRPr="00F50545" w:rsidRDefault="007C6B29"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2）具有较强的文字处理、组织、协调沟通和协同能力。</w:t>
      </w:r>
    </w:p>
    <w:p w:rsidR="00415B85" w:rsidRPr="00F50545" w:rsidRDefault="007C6B29"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3）具有3年以上行政管理工作经验；有房地产开发、投融资领域国企的行政工作经历者优先。</w:t>
      </w:r>
    </w:p>
    <w:p w:rsidR="00415B85" w:rsidRPr="00F50545" w:rsidRDefault="007C6B29"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4）熟悉行政管理、后勤管理、资产管理等流程。能熟练应用</w:t>
      </w:r>
      <w:r w:rsidR="00415B85" w:rsidRPr="00F50545">
        <w:rPr>
          <w:rFonts w:asciiTheme="minorEastAsia" w:eastAsiaTheme="minorEastAsia" w:hAnsiTheme="minorEastAsia" w:hint="eastAsia"/>
          <w:sz w:val="30"/>
          <w:szCs w:val="30"/>
        </w:rPr>
        <w:lastRenderedPageBreak/>
        <w:t>办公软件及网络。</w:t>
      </w:r>
    </w:p>
    <w:p w:rsidR="00415B85" w:rsidRPr="00F50545" w:rsidRDefault="007C6B29"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5）有团队合作意识、具有良好的执行能力、分析判断能力、沟通能力。</w:t>
      </w:r>
    </w:p>
    <w:p w:rsidR="00415B85" w:rsidRPr="00F50545" w:rsidRDefault="007C6B29" w:rsidP="0003399E">
      <w:pPr>
        <w:adjustRightInd w:val="0"/>
        <w:snapToGrid w:val="0"/>
        <w:spacing w:line="440" w:lineRule="exact"/>
        <w:ind w:firstLineChars="200" w:firstLine="600"/>
        <w:rPr>
          <w:rFonts w:asciiTheme="minorEastAsia" w:eastAsiaTheme="minorEastAsia" w:hAnsiTheme="minorEastAsia" w:cstheme="minorBidi"/>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6）有驾驶执照，3年以上驾龄优先考虑。</w:t>
      </w:r>
    </w:p>
    <w:p w:rsidR="00415B85" w:rsidRPr="00F50545" w:rsidRDefault="00415B85" w:rsidP="0003399E">
      <w:pPr>
        <w:adjustRightInd w:val="0"/>
        <w:snapToGrid w:val="0"/>
        <w:spacing w:line="440" w:lineRule="exact"/>
        <w:ind w:firstLineChars="200" w:firstLine="600"/>
        <w:rPr>
          <w:rFonts w:asciiTheme="minorEastAsia" w:eastAsiaTheme="minorEastAsia" w:hAnsiTheme="minorEastAsia"/>
          <w:sz w:val="30"/>
          <w:szCs w:val="30"/>
        </w:rPr>
      </w:pPr>
    </w:p>
    <w:p w:rsidR="00415B85" w:rsidRPr="00F50545" w:rsidRDefault="007C6B29"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2、</w:t>
      </w:r>
      <w:r w:rsidR="00415B85" w:rsidRPr="00F50545">
        <w:rPr>
          <w:rFonts w:asciiTheme="minorEastAsia" w:eastAsiaTheme="minorEastAsia" w:hAnsiTheme="minorEastAsia" w:hint="eastAsia"/>
          <w:sz w:val="30"/>
          <w:szCs w:val="30"/>
        </w:rPr>
        <w:t>主要岗位职责：</w:t>
      </w:r>
    </w:p>
    <w:p w:rsidR="00415B85" w:rsidRPr="00F50545" w:rsidRDefault="007C6B29"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1）对外接待工作：协助公司对外接待。</w:t>
      </w:r>
    </w:p>
    <w:p w:rsidR="00415B85" w:rsidRPr="00F50545" w:rsidRDefault="007C6B29"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2）行政手续办理及业务对接工作：协助相关行政主管部门的业务对接工作，包括但不限于工商管理部门、税务管理部门、电信公司以及其他政府机构。负责公司组织机构代码证、营业执照等证照的申办、年检、换证等工作。负责公司印章的刻制。负责公司注册登记相关手续办理等工作。</w:t>
      </w:r>
    </w:p>
    <w:p w:rsidR="00415B85" w:rsidRPr="00F50545" w:rsidRDefault="007C6B29"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3）车辆管理工作：负责车辆派车登记及日常管理、负责办理车辆各种证照以及保险等。负责交通事故处理。及时进行车辆年检，交纳与车辆有关的各项费用。</w:t>
      </w:r>
    </w:p>
    <w:p w:rsidR="00415B85" w:rsidRPr="00F50545" w:rsidRDefault="007C6B29"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4）行政相关制度规范编制完善工作。</w:t>
      </w:r>
    </w:p>
    <w:p w:rsidR="00415B85" w:rsidRPr="00F50545" w:rsidRDefault="007C6B29"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5）固定资产管理工作：负责公司固定资产的登记、维修、统计汇总、转移、报废等工作。</w:t>
      </w:r>
    </w:p>
    <w:p w:rsidR="00415B85" w:rsidRPr="00F50545" w:rsidRDefault="007C6B29"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6）后勤事务管理工作：协助公司图书、报刊订阅管理工作。协助公司办公用品和福利品的采购、保管、发放。协助公司会议室和办公场所的日常管理工作。协助负责公司办公场所防火、防盗、安全保卫工作。</w:t>
      </w:r>
    </w:p>
    <w:p w:rsidR="00415B85" w:rsidRPr="00F50545" w:rsidRDefault="007C6B29"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7）协助公司行政杂务工作：饭卡充值、故障维修、宿舍管理等工作。</w:t>
      </w:r>
    </w:p>
    <w:p w:rsidR="00415B85" w:rsidRPr="00F50545" w:rsidRDefault="007C6B29"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8）完成领导交办的其他工作。</w:t>
      </w:r>
    </w:p>
    <w:p w:rsidR="00415B85" w:rsidRPr="00F50545" w:rsidRDefault="00415B85" w:rsidP="0003399E">
      <w:pPr>
        <w:tabs>
          <w:tab w:val="left" w:pos="7200"/>
          <w:tab w:val="left" w:pos="7560"/>
          <w:tab w:val="left" w:pos="8820"/>
        </w:tabs>
        <w:adjustRightInd w:val="0"/>
        <w:snapToGrid w:val="0"/>
        <w:spacing w:line="440" w:lineRule="exact"/>
        <w:ind w:firstLineChars="200" w:firstLine="600"/>
        <w:rPr>
          <w:rFonts w:asciiTheme="minorEastAsia" w:eastAsiaTheme="minorEastAsia" w:hAnsiTheme="minorEastAsia"/>
          <w:sz w:val="30"/>
          <w:szCs w:val="30"/>
        </w:rPr>
      </w:pPr>
    </w:p>
    <w:p w:rsidR="00415B85" w:rsidRPr="00F50545" w:rsidRDefault="00F50545" w:rsidP="00CA7FC6">
      <w:pPr>
        <w:adjustRightInd w:val="0"/>
        <w:snapToGrid w:val="0"/>
        <w:spacing w:line="440" w:lineRule="exact"/>
        <w:ind w:firstLineChars="200" w:firstLine="602"/>
        <w:rPr>
          <w:rFonts w:asciiTheme="minorEastAsia" w:eastAsiaTheme="minorEastAsia" w:hAnsiTheme="minorEastAsia"/>
          <w:b/>
          <w:sz w:val="30"/>
          <w:szCs w:val="30"/>
        </w:rPr>
      </w:pPr>
      <w:r w:rsidRPr="00CA7FC6">
        <w:rPr>
          <w:rFonts w:asciiTheme="minorEastAsia" w:eastAsiaTheme="minorEastAsia" w:hAnsiTheme="minorEastAsia" w:cs="宋体" w:hint="eastAsia"/>
          <w:b/>
          <w:bCs/>
          <w:kern w:val="0"/>
          <w:sz w:val="30"/>
          <w:szCs w:val="30"/>
        </w:rPr>
        <w:t>（</w:t>
      </w:r>
      <w:r w:rsidR="00A2494B">
        <w:rPr>
          <w:rFonts w:asciiTheme="minorEastAsia" w:eastAsiaTheme="minorEastAsia" w:hAnsiTheme="minorEastAsia" w:cs="宋体" w:hint="eastAsia"/>
          <w:b/>
          <w:bCs/>
          <w:kern w:val="0"/>
          <w:sz w:val="30"/>
          <w:szCs w:val="30"/>
        </w:rPr>
        <w:t>七</w:t>
      </w:r>
      <w:r w:rsidRPr="00CA7FC6">
        <w:rPr>
          <w:rFonts w:asciiTheme="minorEastAsia" w:eastAsiaTheme="minorEastAsia" w:hAnsiTheme="minorEastAsia" w:cs="宋体" w:hint="eastAsia"/>
          <w:b/>
          <w:bCs/>
          <w:kern w:val="0"/>
          <w:sz w:val="30"/>
          <w:szCs w:val="30"/>
        </w:rPr>
        <w:t>）</w:t>
      </w:r>
      <w:bookmarkStart w:id="7" w:name="人力资源专员"/>
      <w:r w:rsidR="00415B85" w:rsidRPr="00CA7FC6">
        <w:rPr>
          <w:rFonts w:asciiTheme="minorEastAsia" w:eastAsiaTheme="minorEastAsia" w:hAnsiTheme="minorEastAsia" w:hint="eastAsia"/>
          <w:b/>
          <w:sz w:val="30"/>
          <w:szCs w:val="30"/>
        </w:rPr>
        <w:t>人</w:t>
      </w:r>
      <w:r w:rsidR="00415B85" w:rsidRPr="00F50545">
        <w:rPr>
          <w:rFonts w:asciiTheme="minorEastAsia" w:eastAsiaTheme="minorEastAsia" w:hAnsiTheme="minorEastAsia" w:hint="eastAsia"/>
          <w:b/>
          <w:sz w:val="30"/>
          <w:szCs w:val="30"/>
        </w:rPr>
        <w:t>力资源专员</w:t>
      </w:r>
      <w:bookmarkEnd w:id="7"/>
    </w:p>
    <w:p w:rsidR="00415B85" w:rsidRPr="00F50545" w:rsidRDefault="007C6B29"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1、</w:t>
      </w:r>
      <w:r w:rsidR="00415B85" w:rsidRPr="00F50545">
        <w:rPr>
          <w:rFonts w:asciiTheme="minorEastAsia" w:eastAsiaTheme="minorEastAsia" w:hAnsiTheme="minorEastAsia" w:hint="eastAsia"/>
          <w:sz w:val="30"/>
          <w:szCs w:val="30"/>
        </w:rPr>
        <w:t>专业任职条件：</w:t>
      </w:r>
    </w:p>
    <w:p w:rsidR="00415B85" w:rsidRPr="00F50545" w:rsidRDefault="007C6B29"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lastRenderedPageBreak/>
        <w:t>（</w:t>
      </w:r>
      <w:r w:rsidR="00415B85" w:rsidRPr="00F50545">
        <w:rPr>
          <w:rFonts w:asciiTheme="minorEastAsia" w:eastAsiaTheme="minorEastAsia" w:hAnsiTheme="minorEastAsia" w:hint="eastAsia"/>
          <w:sz w:val="30"/>
          <w:szCs w:val="30"/>
        </w:rPr>
        <w:t>1）人力资源管理、企业管理、工商管理等相关专业。</w:t>
      </w:r>
    </w:p>
    <w:p w:rsidR="00415B85" w:rsidRPr="00F50545" w:rsidRDefault="007C6B29"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2）具有3年以上房地产企业人力资源管理工作经验。</w:t>
      </w:r>
    </w:p>
    <w:p w:rsidR="00415B85" w:rsidRPr="00F50545" w:rsidRDefault="007C6B29"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3）熟悉人力资源管理（六大模块），熟练掌握人力资源管理事务性工作的处理技巧；熟悉国家和地方劳动人事法律法规。</w:t>
      </w:r>
    </w:p>
    <w:p w:rsidR="00415B85" w:rsidRPr="00F50545" w:rsidRDefault="007C6B29"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4）计算机水平：能熟练应用办公软件、网络。</w:t>
      </w:r>
    </w:p>
    <w:p w:rsidR="00415B85" w:rsidRPr="00F50545" w:rsidRDefault="007C6B29"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5）具有良好的执行能力、分析判断能力、沟通能力。爱岗敬业，能够在一定压力下工作。</w:t>
      </w:r>
    </w:p>
    <w:p w:rsidR="00415B85" w:rsidRPr="00F50545" w:rsidRDefault="007C6B29"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2、</w:t>
      </w:r>
      <w:r w:rsidR="00415B85" w:rsidRPr="00F50545">
        <w:rPr>
          <w:rFonts w:asciiTheme="minorEastAsia" w:eastAsiaTheme="minorEastAsia" w:hAnsiTheme="minorEastAsia" w:hint="eastAsia"/>
          <w:sz w:val="30"/>
          <w:szCs w:val="30"/>
        </w:rPr>
        <w:t>主要岗位职责：</w:t>
      </w:r>
    </w:p>
    <w:p w:rsidR="00415B85" w:rsidRPr="00F50545" w:rsidRDefault="007C6B29"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1）人力资源规划协助工作：参与公司岗位说明书的编制、修订工作。参与编制人力资源发展规划。协助人力资源规划的实施监控与实施成效分析。</w:t>
      </w:r>
    </w:p>
    <w:p w:rsidR="00415B85" w:rsidRPr="00F50545" w:rsidRDefault="007C6B29"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2）招聘管理工作：参与分析公司人力资源需求，负责公司招聘计划的实施。负责公司招聘渠道的建设维护等具体管理工作。协助引进使用人力资源管理测评工具，参与建立公司人才测评系统，并协助组织应用。</w:t>
      </w:r>
    </w:p>
    <w:p w:rsidR="00415B85" w:rsidRPr="00F50545" w:rsidRDefault="007C6B29"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3）薪酬福利工作：协助办理员工定级、调薪、福利发放等事务。负责社保等手续的办理。</w:t>
      </w:r>
    </w:p>
    <w:p w:rsidR="00415B85" w:rsidRPr="00F50545" w:rsidRDefault="007C6B29"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4）制度规范工作：协助编制和完善公司人力相关制度、标准和规范，严格执行上级有关规定。</w:t>
      </w:r>
    </w:p>
    <w:p w:rsidR="00415B85" w:rsidRPr="00F50545" w:rsidRDefault="007C6B29"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5）员工关系管理工作：负责办理公司员工录用、转正、调动和离职等手续。负责员工入职和离职面谈、入职跟踪。负责员工劳动关系的建立和维护，协调处理员工关系。负责员工档案的管理。负责员工满意度调查具体实施以及汇总，协助分析。参与调解和处理员工提出的申诉意见与劳资纠纷。</w:t>
      </w:r>
    </w:p>
    <w:p w:rsidR="00415B85" w:rsidRPr="00F50545" w:rsidRDefault="007C6B29"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6）绩效管理：负责实施公司的绩效管理方案。负责对考核结果进行汇总，协助分析、应用。</w:t>
      </w:r>
    </w:p>
    <w:p w:rsidR="00415B85" w:rsidRPr="00F50545" w:rsidRDefault="007C6B29"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415B85" w:rsidRPr="00F50545">
        <w:rPr>
          <w:rFonts w:asciiTheme="minorEastAsia" w:eastAsiaTheme="minorEastAsia" w:hAnsiTheme="minorEastAsia" w:hint="eastAsia"/>
          <w:sz w:val="30"/>
          <w:szCs w:val="30"/>
        </w:rPr>
        <w:t>7）报表编制工作：按照上级部门及本公司业务需要，编制相应人力统计报表。</w:t>
      </w:r>
    </w:p>
    <w:p w:rsidR="00415B85" w:rsidRPr="00F50545" w:rsidRDefault="007C6B29" w:rsidP="0003399E">
      <w:pPr>
        <w:adjustRightInd w:val="0"/>
        <w:snapToGrid w:val="0"/>
        <w:spacing w:line="44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lastRenderedPageBreak/>
        <w:t>（</w:t>
      </w:r>
      <w:r w:rsidR="00415B85" w:rsidRPr="00F50545">
        <w:rPr>
          <w:rFonts w:asciiTheme="minorEastAsia" w:eastAsiaTheme="minorEastAsia" w:hAnsiTheme="minorEastAsia" w:hint="eastAsia"/>
          <w:sz w:val="30"/>
          <w:szCs w:val="30"/>
        </w:rPr>
        <w:t>8）培训协助工作：协助编制公司员工培训计划，并组织实施，对培训实施效果进行评价。协助指导员工进行职业生涯规划。</w:t>
      </w:r>
    </w:p>
    <w:sectPr w:rsidR="00415B85" w:rsidRPr="00F50545" w:rsidSect="00767A9C">
      <w:footerReference w:type="even" r:id="rId8"/>
      <w:footerReference w:type="default" r:id="rId9"/>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F87" w:rsidRDefault="007B5F87" w:rsidP="00CF3CAF">
      <w:r>
        <w:separator/>
      </w:r>
    </w:p>
  </w:endnote>
  <w:endnote w:type="continuationSeparator" w:id="1">
    <w:p w:rsidR="007B5F87" w:rsidRDefault="007B5F87" w:rsidP="00CF3C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69494"/>
      <w:docPartObj>
        <w:docPartGallery w:val="Page Numbers (Bottom of Page)"/>
        <w:docPartUnique/>
      </w:docPartObj>
    </w:sdtPr>
    <w:sdtContent>
      <w:p w:rsidR="00767A9C" w:rsidRDefault="00611B96">
        <w:pPr>
          <w:pStyle w:val="a4"/>
        </w:pPr>
        <w:fldSimple w:instr=" PAGE   \* MERGEFORMAT ">
          <w:r w:rsidR="00CA7EF4" w:rsidRPr="00CA7EF4">
            <w:rPr>
              <w:noProof/>
              <w:lang w:val="zh-CN"/>
            </w:rPr>
            <w:t>10</w:t>
          </w:r>
        </w:fldSimple>
      </w:p>
    </w:sdtContent>
  </w:sdt>
  <w:p w:rsidR="00767A9C" w:rsidRDefault="00767A9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69493"/>
      <w:docPartObj>
        <w:docPartGallery w:val="Page Numbers (Bottom of Page)"/>
        <w:docPartUnique/>
      </w:docPartObj>
    </w:sdtPr>
    <w:sdtContent>
      <w:p w:rsidR="00767A9C" w:rsidRDefault="00611B96">
        <w:pPr>
          <w:pStyle w:val="a4"/>
          <w:jc w:val="right"/>
        </w:pPr>
        <w:fldSimple w:instr=" PAGE   \* MERGEFORMAT ">
          <w:r w:rsidR="00CA7EF4" w:rsidRPr="00CA7EF4">
            <w:rPr>
              <w:noProof/>
              <w:lang w:val="zh-CN"/>
            </w:rPr>
            <w:t>11</w:t>
          </w:r>
        </w:fldSimple>
      </w:p>
    </w:sdtContent>
  </w:sdt>
  <w:p w:rsidR="00415B85" w:rsidRDefault="00415B8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F87" w:rsidRDefault="007B5F87" w:rsidP="00CF3CAF">
      <w:r>
        <w:separator/>
      </w:r>
    </w:p>
  </w:footnote>
  <w:footnote w:type="continuationSeparator" w:id="1">
    <w:p w:rsidR="007B5F87" w:rsidRDefault="007B5F87" w:rsidP="00CF3C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6641B"/>
    <w:multiLevelType w:val="hybridMultilevel"/>
    <w:tmpl w:val="9E6AE56C"/>
    <w:lvl w:ilvl="0" w:tplc="13F4BEC8">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1FC7C25"/>
    <w:multiLevelType w:val="hybridMultilevel"/>
    <w:tmpl w:val="C72C9462"/>
    <w:lvl w:ilvl="0" w:tplc="2BAA99EC">
      <w:start w:val="1"/>
      <w:numFmt w:val="decimal"/>
      <w:lvlText w:val="%1)"/>
      <w:lvlJc w:val="left"/>
      <w:pPr>
        <w:tabs>
          <w:tab w:val="num" w:pos="420"/>
        </w:tabs>
        <w:ind w:left="420" w:hanging="420"/>
      </w:pPr>
      <w:rPr>
        <w:rFonts w:ascii="宋体" w:eastAsia="宋体" w:hAnsi="宋体" w:hint="eastAsia"/>
        <w:b w:val="0"/>
      </w:r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0704B89"/>
    <w:multiLevelType w:val="hybridMultilevel"/>
    <w:tmpl w:val="AFC48754"/>
    <w:lvl w:ilvl="0" w:tplc="167289BE">
      <w:start w:val="8"/>
      <w:numFmt w:val="decimal"/>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4F5A7B63"/>
    <w:multiLevelType w:val="hybridMultilevel"/>
    <w:tmpl w:val="92CAB4B4"/>
    <w:lvl w:ilvl="0" w:tplc="34FC23FA">
      <w:start w:val="1"/>
      <w:numFmt w:val="decimal"/>
      <w:lvlText w:val="%1)"/>
      <w:lvlJc w:val="left"/>
      <w:pPr>
        <w:tabs>
          <w:tab w:val="num" w:pos="420"/>
        </w:tabs>
        <w:ind w:left="420" w:hanging="420"/>
      </w:pPr>
      <w:rPr>
        <w:rFonts w:ascii="宋体" w:eastAsia="宋体" w:hAnsi="宋体" w:hint="eastAsia"/>
        <w:b w:val="0"/>
        <w:color w:val="auto"/>
      </w:rPr>
    </w:lvl>
    <w:lvl w:ilvl="1" w:tplc="88BADD90">
      <w:start w:val="1"/>
      <w:numFmt w:val="decimal"/>
      <w:lvlText w:val="%2."/>
      <w:lvlJc w:val="left"/>
      <w:pPr>
        <w:tabs>
          <w:tab w:val="num" w:pos="1440"/>
        </w:tabs>
        <w:ind w:left="1440" w:hanging="360"/>
      </w:pPr>
    </w:lvl>
    <w:lvl w:ilvl="2" w:tplc="7682E6F0">
      <w:start w:val="1"/>
      <w:numFmt w:val="lowerRoman"/>
      <w:lvlText w:val="%3."/>
      <w:lvlJc w:val="right"/>
      <w:pPr>
        <w:tabs>
          <w:tab w:val="num" w:pos="1260"/>
        </w:tabs>
        <w:ind w:left="1260" w:hanging="420"/>
      </w:pPr>
    </w:lvl>
    <w:lvl w:ilvl="3" w:tplc="4A921252">
      <w:start w:val="1"/>
      <w:numFmt w:val="decimal"/>
      <w:lvlText w:val="%4."/>
      <w:lvlJc w:val="left"/>
      <w:pPr>
        <w:tabs>
          <w:tab w:val="num" w:pos="2880"/>
        </w:tabs>
        <w:ind w:left="2880" w:hanging="360"/>
      </w:pPr>
    </w:lvl>
    <w:lvl w:ilvl="4" w:tplc="16BA3584">
      <w:start w:val="1"/>
      <w:numFmt w:val="decimal"/>
      <w:lvlText w:val="%5."/>
      <w:lvlJc w:val="left"/>
      <w:pPr>
        <w:tabs>
          <w:tab w:val="num" w:pos="3600"/>
        </w:tabs>
        <w:ind w:left="3600" w:hanging="360"/>
      </w:pPr>
    </w:lvl>
    <w:lvl w:ilvl="5" w:tplc="7228FACE">
      <w:start w:val="1"/>
      <w:numFmt w:val="decimal"/>
      <w:lvlText w:val="%6."/>
      <w:lvlJc w:val="left"/>
      <w:pPr>
        <w:tabs>
          <w:tab w:val="num" w:pos="4320"/>
        </w:tabs>
        <w:ind w:left="4320" w:hanging="360"/>
      </w:pPr>
    </w:lvl>
    <w:lvl w:ilvl="6" w:tplc="4162BEF4">
      <w:start w:val="1"/>
      <w:numFmt w:val="decimal"/>
      <w:lvlText w:val="%7."/>
      <w:lvlJc w:val="left"/>
      <w:pPr>
        <w:tabs>
          <w:tab w:val="num" w:pos="5040"/>
        </w:tabs>
        <w:ind w:left="5040" w:hanging="360"/>
      </w:pPr>
    </w:lvl>
    <w:lvl w:ilvl="7" w:tplc="42844B7C">
      <w:start w:val="1"/>
      <w:numFmt w:val="decimal"/>
      <w:lvlText w:val="%8."/>
      <w:lvlJc w:val="left"/>
      <w:pPr>
        <w:tabs>
          <w:tab w:val="num" w:pos="5760"/>
        </w:tabs>
        <w:ind w:left="5760" w:hanging="360"/>
      </w:pPr>
    </w:lvl>
    <w:lvl w:ilvl="8" w:tplc="5574B3EA">
      <w:start w:val="1"/>
      <w:numFmt w:val="decimal"/>
      <w:lvlText w:val="%9."/>
      <w:lvlJc w:val="left"/>
      <w:pPr>
        <w:tabs>
          <w:tab w:val="num" w:pos="6480"/>
        </w:tabs>
        <w:ind w:left="6480" w:hanging="360"/>
      </w:pPr>
    </w:lvl>
  </w:abstractNum>
  <w:abstractNum w:abstractNumId="4">
    <w:nsid w:val="5CDB0BCA"/>
    <w:multiLevelType w:val="hybridMultilevel"/>
    <w:tmpl w:val="944EDC08"/>
    <w:lvl w:ilvl="0" w:tplc="C3869D14">
      <w:start w:val="6"/>
      <w:numFmt w:val="decimal"/>
      <w:lvlText w:val="%1）"/>
      <w:lvlJc w:val="left"/>
      <w:pPr>
        <w:ind w:left="13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D6F3352"/>
    <w:multiLevelType w:val="hybridMultilevel"/>
    <w:tmpl w:val="690A0FA0"/>
    <w:lvl w:ilvl="0" w:tplc="A170D358">
      <w:start w:val="2"/>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0658"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438F"/>
    <w:rsid w:val="00013348"/>
    <w:rsid w:val="00016ECF"/>
    <w:rsid w:val="00031106"/>
    <w:rsid w:val="0003399E"/>
    <w:rsid w:val="00092303"/>
    <w:rsid w:val="000A2D44"/>
    <w:rsid w:val="000B28D2"/>
    <w:rsid w:val="000D20F1"/>
    <w:rsid w:val="00147B7F"/>
    <w:rsid w:val="001640BC"/>
    <w:rsid w:val="001A50E4"/>
    <w:rsid w:val="001E4090"/>
    <w:rsid w:val="0022221F"/>
    <w:rsid w:val="00260785"/>
    <w:rsid w:val="00270BB4"/>
    <w:rsid w:val="002A6382"/>
    <w:rsid w:val="002A7DAC"/>
    <w:rsid w:val="002C560C"/>
    <w:rsid w:val="002D0494"/>
    <w:rsid w:val="002D1B84"/>
    <w:rsid w:val="002D2A1A"/>
    <w:rsid w:val="002E4C4B"/>
    <w:rsid w:val="002F157E"/>
    <w:rsid w:val="002F439A"/>
    <w:rsid w:val="00371B89"/>
    <w:rsid w:val="0037509A"/>
    <w:rsid w:val="003B7383"/>
    <w:rsid w:val="003D770F"/>
    <w:rsid w:val="003E6525"/>
    <w:rsid w:val="00413F12"/>
    <w:rsid w:val="00415B85"/>
    <w:rsid w:val="0043393C"/>
    <w:rsid w:val="0043769D"/>
    <w:rsid w:val="00444F16"/>
    <w:rsid w:val="0046553D"/>
    <w:rsid w:val="004752D4"/>
    <w:rsid w:val="00481B73"/>
    <w:rsid w:val="004A1DDC"/>
    <w:rsid w:val="004A438F"/>
    <w:rsid w:val="00520CDD"/>
    <w:rsid w:val="00540BD8"/>
    <w:rsid w:val="00552FFA"/>
    <w:rsid w:val="005637CA"/>
    <w:rsid w:val="0056704A"/>
    <w:rsid w:val="00580196"/>
    <w:rsid w:val="0059635E"/>
    <w:rsid w:val="005A4699"/>
    <w:rsid w:val="005E2B7B"/>
    <w:rsid w:val="00611B96"/>
    <w:rsid w:val="0069739D"/>
    <w:rsid w:val="006A0167"/>
    <w:rsid w:val="006D7FF1"/>
    <w:rsid w:val="00707E42"/>
    <w:rsid w:val="00742F86"/>
    <w:rsid w:val="00763E3B"/>
    <w:rsid w:val="00767A9C"/>
    <w:rsid w:val="007971F7"/>
    <w:rsid w:val="007A66EC"/>
    <w:rsid w:val="007B5F87"/>
    <w:rsid w:val="007C6B29"/>
    <w:rsid w:val="007E5900"/>
    <w:rsid w:val="007F355A"/>
    <w:rsid w:val="00821537"/>
    <w:rsid w:val="0086385E"/>
    <w:rsid w:val="00896E76"/>
    <w:rsid w:val="008B39E8"/>
    <w:rsid w:val="008C6AEF"/>
    <w:rsid w:val="008E2E17"/>
    <w:rsid w:val="009105EA"/>
    <w:rsid w:val="00941E1C"/>
    <w:rsid w:val="009972B2"/>
    <w:rsid w:val="009C7316"/>
    <w:rsid w:val="009E70A7"/>
    <w:rsid w:val="00A2494B"/>
    <w:rsid w:val="00A3708E"/>
    <w:rsid w:val="00A3746C"/>
    <w:rsid w:val="00A65432"/>
    <w:rsid w:val="00A732C5"/>
    <w:rsid w:val="00A967BC"/>
    <w:rsid w:val="00AA0624"/>
    <w:rsid w:val="00AC55DC"/>
    <w:rsid w:val="00AC55E6"/>
    <w:rsid w:val="00AD3771"/>
    <w:rsid w:val="00B213E5"/>
    <w:rsid w:val="00B60F89"/>
    <w:rsid w:val="00B674A4"/>
    <w:rsid w:val="00B90D9D"/>
    <w:rsid w:val="00BE3D83"/>
    <w:rsid w:val="00C102C7"/>
    <w:rsid w:val="00C11F2F"/>
    <w:rsid w:val="00CA7EF4"/>
    <w:rsid w:val="00CA7FC6"/>
    <w:rsid w:val="00CB406D"/>
    <w:rsid w:val="00CC0A33"/>
    <w:rsid w:val="00CD2E44"/>
    <w:rsid w:val="00CF3CAF"/>
    <w:rsid w:val="00D5325F"/>
    <w:rsid w:val="00DC3380"/>
    <w:rsid w:val="00DD70BF"/>
    <w:rsid w:val="00DE23BC"/>
    <w:rsid w:val="00EA7014"/>
    <w:rsid w:val="00EF0443"/>
    <w:rsid w:val="00F16B87"/>
    <w:rsid w:val="00F17040"/>
    <w:rsid w:val="00F50545"/>
    <w:rsid w:val="00F65ECA"/>
    <w:rsid w:val="00F73D1F"/>
    <w:rsid w:val="00F81B6E"/>
    <w:rsid w:val="00F85987"/>
    <w:rsid w:val="00F90CE4"/>
    <w:rsid w:val="00F96B01"/>
    <w:rsid w:val="00FA01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43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4A438F"/>
    <w:rPr>
      <w:rFonts w:ascii="宋体" w:hAnsi="Courier New" w:cs="Courier New"/>
      <w:szCs w:val="21"/>
    </w:rPr>
  </w:style>
  <w:style w:type="paragraph" w:styleId="a4">
    <w:name w:val="footer"/>
    <w:basedOn w:val="a"/>
    <w:link w:val="Char0"/>
    <w:uiPriority w:val="99"/>
    <w:rsid w:val="004A438F"/>
    <w:pPr>
      <w:tabs>
        <w:tab w:val="center" w:pos="4153"/>
        <w:tab w:val="right" w:pos="8306"/>
      </w:tabs>
      <w:snapToGrid w:val="0"/>
      <w:jc w:val="left"/>
    </w:pPr>
    <w:rPr>
      <w:sz w:val="18"/>
      <w:szCs w:val="18"/>
    </w:rPr>
  </w:style>
  <w:style w:type="paragraph" w:styleId="a5">
    <w:name w:val="header"/>
    <w:basedOn w:val="a"/>
    <w:link w:val="Char1"/>
    <w:rsid w:val="004A438F"/>
    <w:pPr>
      <w:pBdr>
        <w:bottom w:val="single" w:sz="6" w:space="1" w:color="auto"/>
      </w:pBdr>
      <w:tabs>
        <w:tab w:val="center" w:pos="4153"/>
        <w:tab w:val="right" w:pos="8306"/>
      </w:tabs>
      <w:snapToGrid w:val="0"/>
      <w:jc w:val="center"/>
    </w:pPr>
    <w:rPr>
      <w:sz w:val="18"/>
      <w:szCs w:val="18"/>
    </w:rPr>
  </w:style>
  <w:style w:type="character" w:styleId="a6">
    <w:name w:val="FollowedHyperlink"/>
    <w:basedOn w:val="a0"/>
    <w:rsid w:val="004A438F"/>
    <w:rPr>
      <w:color w:val="800080"/>
      <w:u w:val="single"/>
    </w:rPr>
  </w:style>
  <w:style w:type="character" w:styleId="a7">
    <w:name w:val="Hyperlink"/>
    <w:basedOn w:val="a0"/>
    <w:rsid w:val="004A438F"/>
    <w:rPr>
      <w:color w:val="0000FF"/>
      <w:u w:val="single"/>
    </w:rPr>
  </w:style>
  <w:style w:type="paragraph" w:customStyle="1" w:styleId="p0">
    <w:name w:val="p0"/>
    <w:basedOn w:val="a"/>
    <w:rsid w:val="004A438F"/>
    <w:pPr>
      <w:widowControl/>
      <w:spacing w:before="100" w:beforeAutospacing="1" w:after="100" w:afterAutospacing="1"/>
      <w:jc w:val="left"/>
    </w:pPr>
    <w:rPr>
      <w:rFonts w:ascii="宋体" w:hAnsi="宋体" w:cs="宋体"/>
      <w:kern w:val="0"/>
      <w:sz w:val="24"/>
    </w:rPr>
  </w:style>
  <w:style w:type="paragraph" w:customStyle="1" w:styleId="1">
    <w:name w:val="列出段落1"/>
    <w:basedOn w:val="a"/>
    <w:rsid w:val="004A438F"/>
    <w:pPr>
      <w:ind w:firstLineChars="200" w:firstLine="420"/>
    </w:pPr>
    <w:rPr>
      <w:rFonts w:ascii="Calibri" w:hAnsi="Calibri"/>
      <w:szCs w:val="22"/>
    </w:rPr>
  </w:style>
  <w:style w:type="paragraph" w:customStyle="1" w:styleId="2">
    <w:name w:val="列出段落2"/>
    <w:basedOn w:val="a"/>
    <w:uiPriority w:val="99"/>
    <w:qFormat/>
    <w:rsid w:val="004A438F"/>
    <w:pPr>
      <w:spacing w:line="400" w:lineRule="exact"/>
      <w:ind w:firstLineChars="200" w:firstLine="420"/>
    </w:pPr>
    <w:rPr>
      <w:rFonts w:ascii="Calibri" w:hAnsi="Calibri"/>
      <w:szCs w:val="22"/>
    </w:rPr>
  </w:style>
  <w:style w:type="character" w:customStyle="1" w:styleId="15">
    <w:name w:val="15"/>
    <w:basedOn w:val="a0"/>
    <w:rsid w:val="004A438F"/>
  </w:style>
  <w:style w:type="character" w:customStyle="1" w:styleId="content1">
    <w:name w:val="content1"/>
    <w:basedOn w:val="a0"/>
    <w:rsid w:val="004A438F"/>
    <w:rPr>
      <w:sz w:val="14"/>
      <w:szCs w:val="14"/>
    </w:rPr>
  </w:style>
  <w:style w:type="character" w:customStyle="1" w:styleId="Char1">
    <w:name w:val="页眉 Char"/>
    <w:basedOn w:val="a0"/>
    <w:link w:val="a5"/>
    <w:rsid w:val="004A438F"/>
    <w:rPr>
      <w:kern w:val="2"/>
      <w:sz w:val="18"/>
      <w:szCs w:val="18"/>
    </w:rPr>
  </w:style>
  <w:style w:type="character" w:customStyle="1" w:styleId="Char0">
    <w:name w:val="页脚 Char"/>
    <w:basedOn w:val="a0"/>
    <w:link w:val="a4"/>
    <w:uiPriority w:val="99"/>
    <w:rsid w:val="004A438F"/>
    <w:rPr>
      <w:kern w:val="2"/>
      <w:sz w:val="18"/>
      <w:szCs w:val="18"/>
    </w:rPr>
  </w:style>
  <w:style w:type="character" w:customStyle="1" w:styleId="Char">
    <w:name w:val="纯文本 Char"/>
    <w:basedOn w:val="a0"/>
    <w:link w:val="a3"/>
    <w:rsid w:val="004A438F"/>
    <w:rPr>
      <w:rFonts w:ascii="宋体" w:hAnsi="Courier New" w:cs="Courier New"/>
      <w:kern w:val="2"/>
      <w:sz w:val="21"/>
      <w:szCs w:val="21"/>
    </w:rPr>
  </w:style>
  <w:style w:type="paragraph" w:styleId="a8">
    <w:name w:val="List Paragraph"/>
    <w:basedOn w:val="a"/>
    <w:qFormat/>
    <w:rsid w:val="007A66EC"/>
    <w:pPr>
      <w:ind w:firstLineChars="200" w:firstLine="420"/>
    </w:pPr>
    <w:rPr>
      <w:rFonts w:ascii="Calibri" w:hAnsi="Calibri"/>
      <w:szCs w:val="22"/>
    </w:rPr>
  </w:style>
  <w:style w:type="paragraph" w:styleId="a9">
    <w:name w:val="Date"/>
    <w:basedOn w:val="a"/>
    <w:next w:val="a"/>
    <w:link w:val="Char2"/>
    <w:rsid w:val="00415B85"/>
    <w:pPr>
      <w:ind w:leftChars="2500" w:left="100"/>
    </w:pPr>
  </w:style>
  <w:style w:type="character" w:customStyle="1" w:styleId="Char2">
    <w:name w:val="日期 Char"/>
    <w:basedOn w:val="a0"/>
    <w:link w:val="a9"/>
    <w:rsid w:val="00415B85"/>
    <w:rPr>
      <w:kern w:val="2"/>
      <w:sz w:val="21"/>
      <w:szCs w:val="24"/>
    </w:rPr>
  </w:style>
</w:styles>
</file>

<file path=word/webSettings.xml><?xml version="1.0" encoding="utf-8"?>
<w:webSettings xmlns:r="http://schemas.openxmlformats.org/officeDocument/2006/relationships" xmlns:w="http://schemas.openxmlformats.org/wordprocessingml/2006/main">
  <w:divs>
    <w:div w:id="1934899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902</Words>
  <Characters>5145</Characters>
  <Application>Microsoft Office Word</Application>
  <DocSecurity>0</DocSecurity>
  <Lines>42</Lines>
  <Paragraphs>12</Paragraphs>
  <ScaleCrop>false</ScaleCrop>
  <Company>微软中国</Company>
  <LinksUpToDate>false</LinksUpToDate>
  <CharactersWithSpaces>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中铁航空港集团辽宁工程有限公司招聘公告</dc:title>
  <dc:creator>微软用户</dc:creator>
  <cp:lastModifiedBy>雨林木风</cp:lastModifiedBy>
  <cp:revision>5</cp:revision>
  <cp:lastPrinted>2014-05-06T05:17:00Z</cp:lastPrinted>
  <dcterms:created xsi:type="dcterms:W3CDTF">2014-08-12T00:19:00Z</dcterms:created>
  <dcterms:modified xsi:type="dcterms:W3CDTF">2014-08-12T01:27:00Z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