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widowControl/>
        <w:jc w:val="center"/>
        <w:rPr>
          <w:rFonts w:ascii="华文中宋" w:hAnsi="华文中宋" w:eastAsia="华文中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sz w:val="30"/>
          <w:szCs w:val="30"/>
        </w:rPr>
        <w:t>中铁北京工程局集团有限公司公开招聘报名统计表</w:t>
      </w:r>
    </w:p>
    <w:bookmarkEnd w:id="0"/>
    <w:tbl>
      <w:tblPr>
        <w:tblStyle w:val="2"/>
        <w:tblW w:w="12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27"/>
        <w:gridCol w:w="600"/>
        <w:gridCol w:w="600"/>
        <w:gridCol w:w="76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第二志愿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现岗位级别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现岗任职时间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注册证书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Cs w:val="21"/>
        </w:rPr>
        <w:t>备注</w:t>
      </w:r>
      <w:r>
        <w:rPr>
          <w:rFonts w:hint="eastAsia" w:ascii="华文中宋" w:hAnsi="华文中宋" w:eastAsia="华文中宋"/>
          <w:szCs w:val="21"/>
        </w:rPr>
        <w:t>：本表可转换为EXCEL表格报送</w:t>
      </w:r>
      <w:r>
        <w:rPr>
          <w:rFonts w:hint="eastAsia" w:ascii="华文中宋" w:hAnsi="华文中宋" w:eastAsia="华文中宋"/>
          <w:sz w:val="28"/>
          <w:szCs w:val="28"/>
        </w:rPr>
        <w:t>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15798"/>
    <w:rsid w:val="6F01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2021-05-31T08:18:00Z</dcterms:created>
  <dc:creator>阳仔</dc:creator>
  <cp:lastModifiedBy>阳仔</cp:lastModifiedBy>
  <dcterms:modified xsi:type="dcterms:W3CDTF">2021-05-31T08:19:00Z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EE3156783CE14B589BA5490CE9B3D55F</vt:lpwstr>
  </property>
</Properties>
</file>